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tag w:val="goog_rdk_0"/>
        <w:id w:val="-2063001191"/>
      </w:sdtPr>
      <w:sdtEndPr/>
      <w:sdtContent>
        <w:p w14:paraId="4DE74AA5" w14:textId="77777777" w:rsidR="005B30C9" w:rsidRDefault="0099411F">
          <w:pPr>
            <w:pBdr>
              <w:top w:val="nil"/>
              <w:left w:val="nil"/>
              <w:bottom w:val="nil"/>
              <w:right w:val="nil"/>
              <w:between w:val="nil"/>
            </w:pBdr>
            <w:rPr>
              <w:sz w:val="16"/>
              <w:szCs w:val="16"/>
            </w:rPr>
          </w:pPr>
          <w:r>
            <w:rPr>
              <w:noProof/>
            </w:rPr>
            <mc:AlternateContent>
              <mc:Choice Requires="wpg">
                <w:drawing>
                  <wp:anchor distT="0" distB="0" distL="114300" distR="114300" simplePos="0" relativeHeight="251658240" behindDoc="0" locked="0" layoutInCell="1" hidden="0" allowOverlap="1" wp14:anchorId="1C90AC91" wp14:editId="7538FE74">
                    <wp:simplePos x="0" y="0"/>
                    <wp:positionH relativeFrom="column">
                      <wp:posOffset>6248400</wp:posOffset>
                    </wp:positionH>
                    <wp:positionV relativeFrom="paragraph">
                      <wp:posOffset>-12699</wp:posOffset>
                    </wp:positionV>
                    <wp:extent cx="669925" cy="1012825"/>
                    <wp:effectExtent l="0" t="0" r="0" b="0"/>
                    <wp:wrapNone/>
                    <wp:docPr id="15" name="Rectangle 15"/>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14:paraId="393D43D4" w14:textId="77777777" w:rsidR="005B30C9" w:rsidRDefault="0099411F">
                                <w:pPr>
                                  <w:jc w:val="center"/>
                                  <w:textDirection w:val="btLr"/>
                                </w:pPr>
                                <w:r>
                                  <w:rPr>
                                    <w:rFonts w:ascii="Impact" w:eastAsia="Impact" w:hAnsi="Impact" w:cs="Impact"/>
                                    <w:color w:val="FFFFFF"/>
                                    <w:sz w:val="26"/>
                                  </w:rPr>
                                  <w:t>2    2</w:t>
                                </w:r>
                              </w:p>
                              <w:p w14:paraId="7E5FEE35" w14:textId="77777777" w:rsidR="005B30C9" w:rsidRDefault="0099411F">
                                <w:pPr>
                                  <w:jc w:val="center"/>
                                  <w:textDirection w:val="btLr"/>
                                </w:pPr>
                                <w:r>
                                  <w:rPr>
                                    <w:rFonts w:ascii="Impact" w:eastAsia="Impact" w:hAnsi="Impact" w:cs="Impact"/>
                                    <w:color w:val="FFFFFF"/>
                                    <w:sz w:val="26"/>
                                  </w:rPr>
                                  <w:t>0    0</w:t>
                                </w:r>
                              </w:p>
                              <w:p w14:paraId="4142716C" w14:textId="77777777" w:rsidR="005B30C9" w:rsidRDefault="0099411F">
                                <w:pPr>
                                  <w:jc w:val="center"/>
                                  <w:textDirection w:val="btLr"/>
                                </w:pPr>
                                <w:r>
                                  <w:rPr>
                                    <w:rFonts w:ascii="Impact" w:eastAsia="Impact" w:hAnsi="Impact" w:cs="Impact"/>
                                    <w:color w:val="FFFFFF"/>
                                    <w:sz w:val="26"/>
                                  </w:rPr>
                                  <w:t>1     1</w:t>
                                </w:r>
                              </w:p>
                              <w:p w14:paraId="2D0613FA" w14:textId="77777777" w:rsidR="005B30C9" w:rsidRDefault="0099411F">
                                <w:pPr>
                                  <w:jc w:val="center"/>
                                  <w:textDirection w:val="btLr"/>
                                </w:pPr>
                                <w:r>
                                  <w:rPr>
                                    <w:rFonts w:ascii="Impact" w:eastAsia="Impact" w:hAnsi="Impact" w:cs="Impact"/>
                                    <w:color w:val="FFFFFF"/>
                                    <w:sz w:val="26"/>
                                  </w:rPr>
                                  <w:t>6    7</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6248400</wp:posOffset>
                    </wp:positionH>
                    <wp:positionV relativeFrom="paragraph">
                      <wp:posOffset>-12699</wp:posOffset>
                    </wp:positionV>
                    <wp:extent cx="669925" cy="1012825"/>
                    <wp:effectExtent b="0" l="0" r="0" t="0"/>
                    <wp:wrapNone/>
                    <wp:docPr id="1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69925" cy="10128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686A8CB" wp14:editId="170648F1">
                    <wp:simplePos x="0" y="0"/>
                    <wp:positionH relativeFrom="column">
                      <wp:posOffset>6400800</wp:posOffset>
                    </wp:positionH>
                    <wp:positionV relativeFrom="paragraph">
                      <wp:posOffset>0</wp:posOffset>
                    </wp:positionV>
                    <wp:extent cx="390525" cy="885825"/>
                    <wp:effectExtent l="0" t="0" r="0" b="0"/>
                    <wp:wrapNone/>
                    <wp:docPr id="10" name="Rounded Rectangle 10"/>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14:paraId="756153DA" w14:textId="77777777" w:rsidR="005B30C9" w:rsidRDefault="005B30C9">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390525" cy="88582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90525" cy="8858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7290D2E" wp14:editId="2CEB906D">
                    <wp:simplePos x="0" y="0"/>
                    <wp:positionH relativeFrom="column">
                      <wp:posOffset>6565900</wp:posOffset>
                    </wp:positionH>
                    <wp:positionV relativeFrom="paragraph">
                      <wp:posOffset>-12699</wp:posOffset>
                    </wp:positionV>
                    <wp:extent cx="47625" cy="898525"/>
                    <wp:effectExtent l="0" t="0" r="0" b="0"/>
                    <wp:wrapNone/>
                    <wp:docPr id="17" name="Rectangle 17"/>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
                              <a:headEnd type="none" w="sm" len="sm"/>
                              <a:tailEnd type="none" w="sm" len="sm"/>
                            </a:ln>
                          </wps:spPr>
                          <wps:txbx>
                            <w:txbxContent>
                              <w:p w14:paraId="2F766AE1" w14:textId="77777777" w:rsidR="005B30C9" w:rsidRDefault="005B30C9">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-12699</wp:posOffset>
                    </wp:positionV>
                    <wp:extent cx="47625" cy="898525"/>
                    <wp:effectExtent b="0" l="0" r="0" t="0"/>
                    <wp:wrapNone/>
                    <wp:docPr id="1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47625" cy="8985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41082F5" wp14:editId="687CD747">
                    <wp:simplePos x="0" y="0"/>
                    <wp:positionH relativeFrom="column">
                      <wp:posOffset>1955800</wp:posOffset>
                    </wp:positionH>
                    <wp:positionV relativeFrom="paragraph">
                      <wp:posOffset>-76199</wp:posOffset>
                    </wp:positionV>
                    <wp:extent cx="4403725" cy="365125"/>
                    <wp:effectExtent l="0" t="0" r="0" b="0"/>
                    <wp:wrapNone/>
                    <wp:docPr id="16" name="Rectangle 16"/>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28F49BC7" w14:textId="77777777" w:rsidR="005B30C9" w:rsidRDefault="0099411F">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-76199</wp:posOffset>
                    </wp:positionV>
                    <wp:extent cx="4403725" cy="365125"/>
                    <wp:effectExtent b="0" l="0" r="0" t="0"/>
                    <wp:wrapNone/>
                    <wp:docPr id="1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403725" cy="36512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85BBCAD" wp14:editId="1261F252">
                <wp:simplePos x="0" y="0"/>
                <wp:positionH relativeFrom="column">
                  <wp:posOffset>42651</wp:posOffset>
                </wp:positionH>
                <wp:positionV relativeFrom="paragraph">
                  <wp:posOffset>-66492</wp:posOffset>
                </wp:positionV>
                <wp:extent cx="2122103" cy="830388"/>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22103" cy="830388"/>
                        </a:xfrm>
                        <a:prstGeom prst="rect">
                          <a:avLst/>
                        </a:prstGeom>
                        <a:ln/>
                      </pic:spPr>
                    </pic:pic>
                  </a:graphicData>
                </a:graphic>
              </wp:anchor>
            </w:drawing>
          </w:r>
        </w:p>
      </w:sdtContent>
    </w:sdt>
    <w:sdt>
      <w:sdtPr>
        <w:tag w:val="goog_rdk_1"/>
        <w:id w:val="1473630051"/>
      </w:sdtPr>
      <w:sdtEndPr/>
      <w:sdtContent>
        <w:p w14:paraId="3D278D02" w14:textId="77777777" w:rsidR="005B30C9" w:rsidRDefault="0099411F">
          <w:pPr>
            <w:pBdr>
              <w:top w:val="nil"/>
              <w:left w:val="nil"/>
              <w:bottom w:val="nil"/>
              <w:right w:val="nil"/>
              <w:between w:val="nil"/>
            </w:pBdr>
            <w:rPr>
              <w:sz w:val="16"/>
              <w:szCs w:val="16"/>
            </w:rPr>
          </w:pPr>
          <w:r>
            <w:rPr>
              <w:noProof/>
            </w:rPr>
            <mc:AlternateContent>
              <mc:Choice Requires="wpg">
                <w:drawing>
                  <wp:anchor distT="0" distB="0" distL="114300" distR="114300" simplePos="0" relativeHeight="251663360" behindDoc="0" locked="0" layoutInCell="1" hidden="0" allowOverlap="1" wp14:anchorId="5299F37A" wp14:editId="771E784B">
                    <wp:simplePos x="0" y="0"/>
                    <wp:positionH relativeFrom="column">
                      <wp:posOffset>2070100</wp:posOffset>
                    </wp:positionH>
                    <wp:positionV relativeFrom="paragraph">
                      <wp:posOffset>50800</wp:posOffset>
                    </wp:positionV>
                    <wp:extent cx="4302125" cy="542925"/>
                    <wp:effectExtent l="0" t="0" r="0" b="0"/>
                    <wp:wrapNone/>
                    <wp:docPr id="11" name="Rectangle 11"/>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30F36BE8" w14:textId="77777777" w:rsidR="005B30C9" w:rsidRDefault="0099411F">
                                <w:pPr>
                                  <w:jc w:val="right"/>
                                  <w:textDirection w:val="btLr"/>
                                </w:pPr>
                                <w:r>
                                  <w:rPr>
                                    <w:rFonts w:ascii="Impact" w:eastAsia="Impact" w:hAnsi="Impact" w:cs="Impact"/>
                                    <w:i/>
                                    <w:color w:val="1A95D3"/>
                                    <w:sz w:val="48"/>
                                  </w:rPr>
                                  <w:t>French Phase 1A</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4302125" cy="542925"/>
                    <wp:effectExtent b="0" l="0" r="0" t="0"/>
                    <wp:wrapNone/>
                    <wp:docPr id="1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302125" cy="5429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6F9C171" wp14:editId="167EF0FB">
                    <wp:simplePos x="0" y="0"/>
                    <wp:positionH relativeFrom="column">
                      <wp:posOffset>381000</wp:posOffset>
                    </wp:positionH>
                    <wp:positionV relativeFrom="paragraph">
                      <wp:posOffset>38100</wp:posOffset>
                    </wp:positionV>
                    <wp:extent cx="6054725" cy="85725"/>
                    <wp:effectExtent l="0" t="0" r="0" b="0"/>
                    <wp:wrapNone/>
                    <wp:docPr id="12" name="Rounded Rectangle 12"/>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050CF5AA" w14:textId="77777777" w:rsidR="005B30C9" w:rsidRDefault="005B30C9">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wp:posOffset>
                    </wp:positionH>
                    <wp:positionV relativeFrom="paragraph">
                      <wp:posOffset>38100</wp:posOffset>
                    </wp:positionV>
                    <wp:extent cx="6054725" cy="85725"/>
                    <wp:effectExtent b="0" l="0" r="0" t="0"/>
                    <wp:wrapNone/>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054725" cy="85725"/>
                            </a:xfrm>
                            <a:prstGeom prst="rect"/>
                            <a:ln/>
                          </pic:spPr>
                        </pic:pic>
                      </a:graphicData>
                    </a:graphic>
                  </wp:anchor>
                </w:drawing>
              </mc:Fallback>
            </mc:AlternateContent>
          </w:r>
        </w:p>
      </w:sdtContent>
    </w:sdt>
    <w:sdt>
      <w:sdtPr>
        <w:tag w:val="goog_rdk_2"/>
        <w:id w:val="1726403403"/>
      </w:sdtPr>
      <w:sdtEndPr/>
      <w:sdtContent>
        <w:p w14:paraId="3159633D" w14:textId="77777777" w:rsidR="005B30C9" w:rsidRDefault="0099411F">
          <w:pPr>
            <w:pBdr>
              <w:top w:val="nil"/>
              <w:left w:val="nil"/>
              <w:bottom w:val="nil"/>
              <w:right w:val="nil"/>
              <w:between w:val="nil"/>
            </w:pBdr>
            <w:rPr>
              <w:sz w:val="16"/>
              <w:szCs w:val="16"/>
            </w:rPr>
          </w:pPr>
        </w:p>
      </w:sdtContent>
    </w:sdt>
    <w:sdt>
      <w:sdtPr>
        <w:tag w:val="goog_rdk_3"/>
        <w:id w:val="1367418823"/>
      </w:sdtPr>
      <w:sdtEndPr/>
      <w:sdtContent>
        <w:p w14:paraId="4D40E903" w14:textId="77777777" w:rsidR="005B30C9" w:rsidRDefault="0099411F">
          <w:pPr>
            <w:pBdr>
              <w:top w:val="nil"/>
              <w:left w:val="nil"/>
              <w:bottom w:val="nil"/>
              <w:right w:val="nil"/>
              <w:between w:val="nil"/>
            </w:pBdr>
            <w:rPr>
              <w:sz w:val="16"/>
              <w:szCs w:val="16"/>
            </w:rPr>
          </w:pPr>
        </w:p>
      </w:sdtContent>
    </w:sdt>
    <w:sdt>
      <w:sdtPr>
        <w:tag w:val="goog_rdk_4"/>
        <w:id w:val="1358239860"/>
      </w:sdtPr>
      <w:sdtEndPr/>
      <w:sdtContent>
        <w:p w14:paraId="4E37E75D" w14:textId="77777777" w:rsidR="005B30C9" w:rsidRDefault="0099411F">
          <w:pPr>
            <w:pBdr>
              <w:top w:val="nil"/>
              <w:left w:val="nil"/>
              <w:bottom w:val="nil"/>
              <w:right w:val="nil"/>
              <w:between w:val="nil"/>
            </w:pBdr>
            <w:rPr>
              <w:sz w:val="16"/>
              <w:szCs w:val="16"/>
            </w:rPr>
          </w:pPr>
          <w:r>
            <w:rPr>
              <w:noProof/>
            </w:rPr>
            <mc:AlternateContent>
              <mc:Choice Requires="wpg">
                <w:drawing>
                  <wp:anchor distT="0" distB="0" distL="114300" distR="114300" simplePos="0" relativeHeight="251665408" behindDoc="0" locked="0" layoutInCell="1" hidden="0" allowOverlap="1" wp14:anchorId="1EEF9A5D" wp14:editId="690198B5">
                    <wp:simplePos x="0" y="0"/>
                    <wp:positionH relativeFrom="column">
                      <wp:posOffset>2730500</wp:posOffset>
                    </wp:positionH>
                    <wp:positionV relativeFrom="paragraph">
                      <wp:posOffset>88900</wp:posOffset>
                    </wp:positionV>
                    <wp:extent cx="3705225" cy="98425"/>
                    <wp:effectExtent l="0" t="0" r="0" b="0"/>
                    <wp:wrapNone/>
                    <wp:docPr id="14" name="Rounded Rectangle 14"/>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75E34323" w14:textId="77777777" w:rsidR="005B30C9" w:rsidRDefault="005B30C9">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3705225" cy="98425"/>
                    <wp:effectExtent b="0" l="0" r="0" t="0"/>
                    <wp:wrapNone/>
                    <wp:docPr id="1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705225" cy="98425"/>
                            </a:xfrm>
                            <a:prstGeom prst="rect"/>
                            <a:ln/>
                          </pic:spPr>
                        </pic:pic>
                      </a:graphicData>
                    </a:graphic>
                  </wp:anchor>
                </w:drawing>
              </mc:Fallback>
            </mc:AlternateContent>
          </w:r>
        </w:p>
      </w:sdtContent>
    </w:sdt>
    <w:sdt>
      <w:sdtPr>
        <w:tag w:val="goog_rdk_5"/>
        <w:id w:val="1933691969"/>
      </w:sdtPr>
      <w:sdtEndPr/>
      <w:sdtContent>
        <w:p w14:paraId="51B3BB5E" w14:textId="77777777" w:rsidR="005B30C9" w:rsidRDefault="0099411F">
          <w:pPr>
            <w:pBdr>
              <w:top w:val="nil"/>
              <w:left w:val="nil"/>
              <w:bottom w:val="nil"/>
              <w:right w:val="nil"/>
              <w:between w:val="nil"/>
            </w:pBdr>
            <w:rPr>
              <w:sz w:val="16"/>
              <w:szCs w:val="16"/>
            </w:rPr>
          </w:pPr>
          <w:r>
            <w:rPr>
              <w:noProof/>
            </w:rPr>
            <mc:AlternateContent>
              <mc:Choice Requires="wpg">
                <w:drawing>
                  <wp:anchor distT="0" distB="0" distL="114300" distR="114300" simplePos="0" relativeHeight="251666432" behindDoc="0" locked="0" layoutInCell="1" hidden="0" allowOverlap="1" wp14:anchorId="7D4C370F" wp14:editId="6FE93C72">
                    <wp:simplePos x="0" y="0"/>
                    <wp:positionH relativeFrom="column">
                      <wp:posOffset>1905000</wp:posOffset>
                    </wp:positionH>
                    <wp:positionV relativeFrom="paragraph">
                      <wp:posOffset>12700</wp:posOffset>
                    </wp:positionV>
                    <wp:extent cx="4441825" cy="339725"/>
                    <wp:effectExtent l="0" t="0" r="0" b="0"/>
                    <wp:wrapNone/>
                    <wp:docPr id="13" name="Rectangle 1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7B3BA67E" w14:textId="77777777" w:rsidR="005B30C9" w:rsidRDefault="0099411F">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wp:posOffset>
                    </wp:positionV>
                    <wp:extent cx="4441825" cy="339725"/>
                    <wp:effectExtent b="0" l="0" r="0" t="0"/>
                    <wp:wrapNone/>
                    <wp:docPr id="1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4441825" cy="339725"/>
                            </a:xfrm>
                            <a:prstGeom prst="rect"/>
                            <a:ln/>
                          </pic:spPr>
                        </pic:pic>
                      </a:graphicData>
                    </a:graphic>
                  </wp:anchor>
                </w:drawing>
              </mc:Fallback>
            </mc:AlternateContent>
          </w:r>
        </w:p>
      </w:sdtContent>
    </w:sdt>
    <w:sdt>
      <w:sdtPr>
        <w:tag w:val="goog_rdk_6"/>
        <w:id w:val="965541355"/>
      </w:sdtPr>
      <w:sdtEndPr/>
      <w:sdtContent>
        <w:p w14:paraId="7727E428" w14:textId="77777777" w:rsidR="005B30C9" w:rsidRDefault="0099411F">
          <w:pPr>
            <w:pBdr>
              <w:top w:val="nil"/>
              <w:left w:val="nil"/>
              <w:bottom w:val="nil"/>
              <w:right w:val="nil"/>
              <w:between w:val="nil"/>
            </w:pBdr>
            <w:rPr>
              <w:sz w:val="28"/>
              <w:szCs w:val="28"/>
            </w:rPr>
          </w:pPr>
        </w:p>
      </w:sdtContent>
    </w:sdt>
    <w:sdt>
      <w:sdtPr>
        <w:tag w:val="goog_rdk_7"/>
        <w:id w:val="-1741169769"/>
      </w:sdtPr>
      <w:sdtEndPr/>
      <w:sdtContent>
        <w:p w14:paraId="5068B8A8" w14:textId="77777777" w:rsidR="005B30C9" w:rsidRDefault="0099411F">
          <w:pPr>
            <w:pBdr>
              <w:top w:val="nil"/>
              <w:left w:val="nil"/>
              <w:bottom w:val="nil"/>
              <w:right w:val="nil"/>
              <w:between w:val="nil"/>
            </w:pBdr>
            <w:rPr>
              <w:rFonts w:ascii="Arial Narrow" w:eastAsia="Arial Narrow" w:hAnsi="Arial Narrow" w:cs="Arial Narrow"/>
              <w:b/>
              <w:i/>
              <w:smallCaps/>
              <w:color w:val="FFFFFF"/>
              <w:sz w:val="18"/>
              <w:szCs w:val="18"/>
              <w:shd w:val="clear" w:color="auto" w:fill="1A95D3"/>
            </w:rPr>
          </w:pPr>
          <w:r>
            <w:rPr>
              <w:rFonts w:ascii="Arial Narrow" w:eastAsia="Arial Narrow" w:hAnsi="Arial Narrow" w:cs="Arial Narrow"/>
              <w:b/>
              <w:i/>
              <w:smallCaps/>
              <w:color w:val="FFFFFF"/>
              <w:sz w:val="18"/>
              <w:szCs w:val="18"/>
              <w:shd w:val="clear" w:color="auto" w:fill="1A95D3"/>
            </w:rPr>
            <w:t>Teacher Information</w:t>
          </w:r>
        </w:p>
      </w:sdtContent>
    </w:sdt>
    <w:sdt>
      <w:sdtPr>
        <w:tag w:val="goog_rdk_8"/>
        <w:id w:val="-1723971093"/>
        <w:showingPlcHdr/>
      </w:sdtPr>
      <w:sdtEndPr/>
      <w:sdtContent>
        <w:p w14:paraId="5C80F50C" w14:textId="77777777" w:rsidR="005B30C9" w:rsidRDefault="0072500A">
          <w:pPr>
            <w:pBdr>
              <w:top w:val="nil"/>
              <w:left w:val="nil"/>
              <w:bottom w:val="nil"/>
              <w:right w:val="nil"/>
              <w:between w:val="nil"/>
            </w:pBdr>
            <w:jc w:val="both"/>
            <w:rPr>
              <w:rFonts w:ascii="Arial Narrow" w:eastAsia="Arial Narrow" w:hAnsi="Arial Narrow" w:cs="Arial Narrow"/>
              <w:sz w:val="16"/>
              <w:szCs w:val="16"/>
            </w:rPr>
          </w:pPr>
          <w:r>
            <w:t xml:space="preserve">     </w:t>
          </w:r>
        </w:p>
      </w:sdtContent>
    </w:sdt>
    <w:sdt>
      <w:sdtPr>
        <w:tag w:val="goog_rdk_9"/>
        <w:id w:val="115259502"/>
      </w:sdtPr>
      <w:sdtEndPr/>
      <w:sdtContent>
        <w:p w14:paraId="5A45BC67" w14:textId="77777777" w:rsidR="005B30C9" w:rsidRDefault="0099411F">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Teacher(s): Mr Helies, Mr. Milot, Ms. Flynn </w:t>
          </w:r>
        </w:p>
      </w:sdtContent>
    </w:sdt>
    <w:p w14:paraId="40599C9A" w14:textId="77777777" w:rsidR="0072500A" w:rsidRDefault="0099411F" w:rsidP="0072500A">
      <w:pPr>
        <w:pBdr>
          <w:top w:val="nil"/>
          <w:left w:val="nil"/>
          <w:bottom w:val="nil"/>
          <w:right w:val="nil"/>
          <w:between w:val="nil"/>
        </w:pBdr>
      </w:pPr>
      <w:sdt>
        <w:sdtPr>
          <w:tag w:val="goog_rdk_10"/>
          <w:id w:val="-1110738199"/>
        </w:sdtPr>
        <w:sdtEndPr/>
        <w:sdtContent>
          <w:r>
            <w:rPr>
              <w:rFonts w:ascii="Cambria" w:eastAsia="Cambria" w:hAnsi="Cambria" w:cs="Cambria"/>
              <w:sz w:val="18"/>
              <w:szCs w:val="18"/>
            </w:rPr>
            <w:t>Email:</w:t>
          </w:r>
          <w:r>
            <w:t xml:space="preserve"> </w:t>
          </w:r>
          <w:r>
            <w:rPr>
              <w:rFonts w:ascii="Tahoma" w:eastAsia="Tahoma" w:hAnsi="Tahoma" w:cs="Tahoma"/>
              <w:sz w:val="17"/>
              <w:szCs w:val="17"/>
              <w:highlight w:val="white"/>
            </w:rPr>
            <w:t>s.helies</w:t>
          </w:r>
          <w:hyperlink r:id="rId17">
            <w:r>
              <w:rPr>
                <w:rFonts w:ascii="Tahoma" w:eastAsia="Tahoma" w:hAnsi="Tahoma" w:cs="Tahoma"/>
                <w:color w:val="0070C0"/>
                <w:sz w:val="17"/>
                <w:szCs w:val="17"/>
                <w:highlight w:val="white"/>
                <w:u w:val="single"/>
              </w:rPr>
              <w:t>_</w:t>
            </w:r>
            <w:r>
              <w:rPr>
                <w:rFonts w:ascii="Tahoma" w:eastAsia="Tahoma" w:hAnsi="Tahoma" w:cs="Tahoma"/>
                <w:color w:val="0070C0"/>
                <w:sz w:val="17"/>
                <w:szCs w:val="17"/>
                <w:highlight w:val="white"/>
                <w:u w:val="single"/>
              </w:rPr>
              <w:t>g</w:t>
            </w:r>
            <w:r>
              <w:rPr>
                <w:rFonts w:ascii="Tahoma" w:eastAsia="Tahoma" w:hAnsi="Tahoma" w:cs="Tahoma"/>
                <w:color w:val="0070C0"/>
                <w:sz w:val="17"/>
                <w:szCs w:val="17"/>
                <w:highlight w:val="white"/>
                <w:u w:val="single"/>
              </w:rPr>
              <w:t>wa@gemsedu.com</w:t>
            </w:r>
          </w:hyperlink>
          <w:r>
            <w:rPr>
              <w:rFonts w:ascii="Cambria" w:eastAsia="Cambria" w:hAnsi="Cambria" w:cs="Cambria"/>
              <w:color w:val="0070C0"/>
              <w:sz w:val="18"/>
              <w:szCs w:val="18"/>
            </w:rPr>
            <w:t xml:space="preserve"> </w:t>
          </w:r>
          <w:r>
            <w:rPr>
              <w:rFonts w:ascii="Tahoma" w:eastAsia="Tahoma" w:hAnsi="Tahoma" w:cs="Tahoma"/>
              <w:color w:val="0070C0"/>
              <w:sz w:val="17"/>
              <w:szCs w:val="17"/>
            </w:rPr>
            <w:t xml:space="preserve">, </w:t>
          </w:r>
          <w:r>
            <w:rPr>
              <w:rFonts w:ascii="Tahoma" w:eastAsia="Tahoma" w:hAnsi="Tahoma" w:cs="Tahoma"/>
              <w:color w:val="0070C0"/>
              <w:sz w:val="17"/>
              <w:szCs w:val="17"/>
              <w:highlight w:val="white"/>
            </w:rPr>
            <w:t>a.milot</w:t>
          </w:r>
          <w:hyperlink r:id="rId18">
            <w:r>
              <w:rPr>
                <w:rFonts w:ascii="Tahoma" w:eastAsia="Tahoma" w:hAnsi="Tahoma" w:cs="Tahoma"/>
                <w:color w:val="0070C0"/>
                <w:sz w:val="17"/>
                <w:szCs w:val="17"/>
                <w:highlight w:val="white"/>
                <w:u w:val="single"/>
              </w:rPr>
              <w:t>_gwa@gemsedu.com</w:t>
            </w:r>
          </w:hyperlink>
          <w:r>
            <w:rPr>
              <w:color w:val="0070C0"/>
            </w:rPr>
            <w:t xml:space="preserve"> , </w:t>
          </w:r>
          <w:r>
            <w:rPr>
              <w:rFonts w:ascii="Tahoma" w:eastAsia="Tahoma" w:hAnsi="Tahoma" w:cs="Tahoma"/>
              <w:color w:val="0070C0"/>
              <w:sz w:val="17"/>
              <w:szCs w:val="17"/>
              <w:highlight w:val="white"/>
            </w:rPr>
            <w:t>l.lenclud</w:t>
          </w:r>
          <w:hyperlink r:id="rId19">
            <w:r>
              <w:rPr>
                <w:rFonts w:ascii="Tahoma" w:eastAsia="Tahoma" w:hAnsi="Tahoma" w:cs="Tahoma"/>
                <w:color w:val="0000FF"/>
                <w:sz w:val="17"/>
                <w:szCs w:val="17"/>
                <w:highlight w:val="white"/>
                <w:u w:val="single"/>
              </w:rPr>
              <w:t>_gwa@gemsedu.com</w:t>
            </w:r>
          </w:hyperlink>
          <w:hyperlink r:id="rId20">
            <w:r>
              <w:rPr>
                <w:rFonts w:ascii="Tahoma" w:eastAsia="Tahoma" w:hAnsi="Tahoma" w:cs="Tahoma"/>
                <w:color w:val="0070C0"/>
                <w:sz w:val="17"/>
                <w:szCs w:val="17"/>
              </w:rPr>
              <w:br/>
            </w:r>
          </w:hyperlink>
        </w:sdtContent>
      </w:sdt>
    </w:p>
    <w:p w14:paraId="48D989F9" w14:textId="77777777" w:rsidR="005B30C9" w:rsidRDefault="0099411F">
      <w:pPr>
        <w:pBdr>
          <w:top w:val="nil"/>
          <w:left w:val="nil"/>
          <w:bottom w:val="nil"/>
          <w:right w:val="nil"/>
          <w:between w:val="nil"/>
        </w:pBdr>
        <w:jc w:val="both"/>
        <w:rPr>
          <w:rFonts w:ascii="Cambria" w:eastAsia="Cambria" w:hAnsi="Cambria" w:cs="Cambria"/>
          <w:sz w:val="18"/>
          <w:szCs w:val="18"/>
        </w:rPr>
      </w:pPr>
      <w:sdt>
        <w:sdtPr>
          <w:tag w:val="goog_rdk_12"/>
          <w:id w:val="-337466098"/>
        </w:sdtPr>
        <w:sdtEndPr/>
        <w:sdtContent>
          <w:r>
            <w:rPr>
              <w:rFonts w:ascii="Cambria" w:eastAsia="Cambria" w:hAnsi="Cambria" w:cs="Cambria"/>
              <w:sz w:val="18"/>
              <w:szCs w:val="18"/>
            </w:rPr>
            <w:t xml:space="preserve">ManageBac is our primary tool of communication for students, teachers and parents.  All report cards will be accessed through your own ManageBac (MB) account.   If you do not have a MB account please see the MB Coordinator. </w:t>
          </w:r>
        </w:sdtContent>
      </w:sdt>
    </w:p>
    <w:sdt>
      <w:sdtPr>
        <w:tag w:val="goog_rdk_13"/>
        <w:id w:val="1212620869"/>
      </w:sdtPr>
      <w:sdtEndPr/>
      <w:sdtContent>
        <w:p w14:paraId="5C8F00FA" w14:textId="77777777" w:rsidR="005B30C9" w:rsidRDefault="0099411F">
          <w:pPr>
            <w:pBdr>
              <w:top w:val="nil"/>
              <w:left w:val="nil"/>
              <w:bottom w:val="nil"/>
              <w:right w:val="nil"/>
              <w:between w:val="nil"/>
            </w:pBdr>
            <w:rPr>
              <w:rFonts w:ascii="Arial Narrow" w:eastAsia="Arial Narrow" w:hAnsi="Arial Narrow" w:cs="Arial Narrow"/>
              <w:b/>
              <w:i/>
              <w:smallCaps/>
              <w:color w:val="FFFFFF"/>
              <w:sz w:val="18"/>
              <w:szCs w:val="18"/>
              <w:shd w:val="clear" w:color="auto" w:fill="1A95D3"/>
            </w:rPr>
          </w:pPr>
          <w:r>
            <w:rPr>
              <w:rFonts w:ascii="Arial Narrow" w:eastAsia="Arial Narrow" w:hAnsi="Arial Narrow" w:cs="Arial Narrow"/>
              <w:b/>
              <w:i/>
              <w:smallCaps/>
              <w:color w:val="FFFFFF"/>
              <w:sz w:val="18"/>
              <w:szCs w:val="18"/>
              <w:shd w:val="clear" w:color="auto" w:fill="1A95D3"/>
            </w:rPr>
            <w:t>Course Overview</w:t>
          </w:r>
        </w:p>
      </w:sdtContent>
    </w:sdt>
    <w:sdt>
      <w:sdtPr>
        <w:tag w:val="goog_rdk_14"/>
        <w:id w:val="1277524485"/>
        <w:showingPlcHdr/>
      </w:sdtPr>
      <w:sdtEndPr/>
      <w:sdtContent>
        <w:p w14:paraId="752569C2" w14:textId="77777777" w:rsidR="005B30C9" w:rsidRDefault="0072500A">
          <w:pPr>
            <w:pBdr>
              <w:top w:val="nil"/>
              <w:left w:val="nil"/>
              <w:bottom w:val="nil"/>
              <w:right w:val="nil"/>
              <w:between w:val="nil"/>
            </w:pBdr>
            <w:jc w:val="both"/>
            <w:rPr>
              <w:rFonts w:ascii="Verdana" w:eastAsia="Verdana" w:hAnsi="Verdana" w:cs="Verdana"/>
              <w:sz w:val="10"/>
              <w:szCs w:val="10"/>
            </w:rPr>
          </w:pPr>
          <w:r>
            <w:t xml:space="preserve">     </w:t>
          </w:r>
        </w:p>
      </w:sdtContent>
    </w:sdt>
    <w:sdt>
      <w:sdtPr>
        <w:tag w:val="goog_rdk_15"/>
        <w:id w:val="2044246145"/>
      </w:sdtPr>
      <w:sdtEndPr/>
      <w:sdtContent>
        <w:p w14:paraId="375729BE"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This is the beginning course (phase 1A, the first part of the two courses that make up phase 1) in the MYP Language B program that comprises six phases. The course will introduce students to the basics of the French language, including introducing yourself</w:t>
          </w:r>
          <w:r>
            <w:rPr>
              <w:rFonts w:ascii="Cambria" w:eastAsia="Cambria" w:hAnsi="Cambria" w:cs="Cambria"/>
              <w:color w:val="000000"/>
              <w:sz w:val="18"/>
              <w:szCs w:val="18"/>
            </w:rPr>
            <w:t>, vocabulary for talking about where one lives, describing the house, one’s family, weather, school objects and activities etc.</w:t>
          </w:r>
        </w:p>
      </w:sdtContent>
    </w:sdt>
    <w:sdt>
      <w:sdtPr>
        <w:tag w:val="goog_rdk_16"/>
        <w:id w:val="-1882939308"/>
      </w:sdtPr>
      <w:sdtEndPr/>
      <w:sdtContent>
        <w:p w14:paraId="25E93804" w14:textId="77777777" w:rsidR="005B30C9" w:rsidRDefault="0099411F">
          <w:pPr>
            <w:pBdr>
              <w:top w:val="nil"/>
              <w:left w:val="nil"/>
              <w:bottom w:val="nil"/>
              <w:right w:val="nil"/>
              <w:between w:val="nil"/>
            </w:pBdr>
            <w:rPr>
              <w:rFonts w:ascii="Arial Narrow" w:eastAsia="Arial Narrow" w:hAnsi="Arial Narrow" w:cs="Arial Narrow"/>
              <w:b/>
              <w:i/>
              <w:smallCaps/>
              <w:color w:val="FFFFFF"/>
              <w:sz w:val="18"/>
              <w:szCs w:val="18"/>
              <w:shd w:val="clear" w:color="auto" w:fill="1A95D3"/>
            </w:rPr>
          </w:pPr>
          <w:r>
            <w:rPr>
              <w:rFonts w:ascii="Arial Narrow" w:eastAsia="Arial Narrow" w:hAnsi="Arial Narrow" w:cs="Arial Narrow"/>
              <w:b/>
              <w:i/>
              <w:smallCaps/>
              <w:color w:val="FFFFFF"/>
              <w:sz w:val="18"/>
              <w:szCs w:val="18"/>
              <w:shd w:val="clear" w:color="auto" w:fill="1A95D3"/>
            </w:rPr>
            <w:t>Learning Outcomes</w:t>
          </w:r>
        </w:p>
      </w:sdtContent>
    </w:sdt>
    <w:sdt>
      <w:sdtPr>
        <w:tag w:val="goog_rdk_17"/>
        <w:id w:val="449988541"/>
      </w:sdtPr>
      <w:sdtEndPr/>
      <w:sdtContent>
        <w:p w14:paraId="7F16AAB2" w14:textId="77777777" w:rsidR="005B30C9" w:rsidRDefault="0099411F">
          <w:pPr>
            <w:pBdr>
              <w:top w:val="nil"/>
              <w:left w:val="nil"/>
              <w:bottom w:val="nil"/>
              <w:right w:val="nil"/>
              <w:between w:val="nil"/>
            </w:pBdr>
            <w:jc w:val="both"/>
            <w:rPr>
              <w:rFonts w:ascii="Cambria" w:eastAsia="Cambria" w:hAnsi="Cambria" w:cs="Cambria"/>
              <w:sz w:val="18"/>
              <w:szCs w:val="18"/>
            </w:rPr>
          </w:pPr>
        </w:p>
      </w:sdtContent>
    </w:sdt>
    <w:bookmarkStart w:id="0" w:name="_heading=h.gjdgxs" w:colFirst="0" w:colLast="0" w:displacedByCustomXml="next"/>
    <w:bookmarkEnd w:id="0" w:displacedByCustomXml="next"/>
    <w:sdt>
      <w:sdtPr>
        <w:tag w:val="goog_rdk_18"/>
        <w:id w:val="1651639979"/>
      </w:sdtPr>
      <w:sdtEndPr/>
      <w:sdtContent>
        <w:p w14:paraId="239F662D"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The aims of all MYP subjects state what a teacher may expect to teach and what a student may expect to </w:t>
          </w:r>
          <w:r>
            <w:rPr>
              <w:rFonts w:ascii="Cambria" w:eastAsia="Cambria" w:hAnsi="Cambria" w:cs="Cambria"/>
              <w:color w:val="000000"/>
              <w:sz w:val="18"/>
              <w:szCs w:val="18"/>
            </w:rPr>
            <w:t xml:space="preserve">experience and learn. These aims suggest how the student may be changed by the learning experience. </w:t>
          </w:r>
        </w:p>
      </w:sdtContent>
    </w:sdt>
    <w:sdt>
      <w:sdtPr>
        <w:tag w:val="goog_rdk_19"/>
        <w:id w:val="211075799"/>
      </w:sdtPr>
      <w:sdtEndPr/>
      <w:sdtContent>
        <w:p w14:paraId="351F9B66"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An overarching aim of teaching and learning languages is to enable the student to become a critical and competent communicator. </w:t>
          </w:r>
        </w:p>
      </w:sdtContent>
    </w:sdt>
    <w:sdt>
      <w:sdtPr>
        <w:tag w:val="goog_rdk_20"/>
        <w:id w:val="365340469"/>
      </w:sdtPr>
      <w:sdtEndPr/>
      <w:sdtContent>
        <w:p w14:paraId="189963BC"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The aims of the teachi</w:t>
          </w:r>
          <w:r>
            <w:rPr>
              <w:rFonts w:ascii="Cambria" w:eastAsia="Cambria" w:hAnsi="Cambria" w:cs="Cambria"/>
              <w:color w:val="000000"/>
              <w:sz w:val="18"/>
              <w:szCs w:val="18"/>
            </w:rPr>
            <w:t xml:space="preserve">ng and learning of MYP language acquisition are to: </w:t>
          </w:r>
        </w:p>
      </w:sdtContent>
    </w:sdt>
    <w:sdt>
      <w:sdtPr>
        <w:tag w:val="goog_rdk_21"/>
        <w:id w:val="111250315"/>
      </w:sdtPr>
      <w:sdtEndPr/>
      <w:sdtContent>
        <w:p w14:paraId="4F93E84E"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gain proficiency in an additional language while supporting maintenance of their mother tongue and cultural heritage </w:t>
          </w:r>
        </w:p>
      </w:sdtContent>
    </w:sdt>
    <w:sdt>
      <w:sdtPr>
        <w:tag w:val="goog_rdk_22"/>
        <w:id w:val="-1572338636"/>
      </w:sdtPr>
      <w:sdtEndPr/>
      <w:sdtContent>
        <w:p w14:paraId="7843DD56"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develop a respect for, and understanding of, diverse linguistic and cultural heritages </w:t>
          </w:r>
        </w:p>
      </w:sdtContent>
    </w:sdt>
    <w:sdt>
      <w:sdtPr>
        <w:tag w:val="goog_rdk_23"/>
        <w:id w:val="-2040041843"/>
      </w:sdtPr>
      <w:sdtEndPr/>
      <w:sdtContent>
        <w:p w14:paraId="5E8F26C0"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develop the student’s communication skills necessary for further language learning, and for study, work and leisure in a range of authentic contexts and for a variety</w:t>
          </w:r>
          <w:r>
            <w:rPr>
              <w:rFonts w:ascii="Cambria" w:eastAsia="Cambria" w:hAnsi="Cambria" w:cs="Cambria"/>
              <w:color w:val="000000"/>
              <w:sz w:val="18"/>
              <w:szCs w:val="18"/>
            </w:rPr>
            <w:t xml:space="preserve"> of audiences and purposes \</w:t>
          </w:r>
        </w:p>
      </w:sdtContent>
    </w:sdt>
    <w:sdt>
      <w:sdtPr>
        <w:tag w:val="goog_rdk_24"/>
        <w:id w:val="1618030992"/>
      </w:sdtPr>
      <w:sdtEndPr/>
      <w:sdtContent>
        <w:p w14:paraId="34CE6CFE"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develop multiliteracy skills through the use of a range of learning tools, such as multimedia, in the various modes of communication </w:t>
          </w:r>
        </w:p>
      </w:sdtContent>
    </w:sdt>
    <w:sdt>
      <w:sdtPr>
        <w:tag w:val="goog_rdk_25"/>
        <w:id w:val="-1621750429"/>
      </w:sdtPr>
      <w:sdtEndPr/>
      <w:sdtContent>
        <w:p w14:paraId="6E380C8F"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enable the student to develop an appreciation of a variety of liter</w:t>
          </w:r>
          <w:r>
            <w:rPr>
              <w:rFonts w:ascii="Cambria" w:eastAsia="Cambria" w:hAnsi="Cambria" w:cs="Cambria"/>
              <w:color w:val="000000"/>
              <w:sz w:val="18"/>
              <w:szCs w:val="18"/>
            </w:rPr>
            <w:t xml:space="preserve">ary and non-literary texts and to develop critical and creative techniques for comprehension and construction of meaning </w:t>
          </w:r>
        </w:p>
      </w:sdtContent>
    </w:sdt>
    <w:sdt>
      <w:sdtPr>
        <w:tag w:val="goog_rdk_26"/>
        <w:id w:val="-859582878"/>
      </w:sdtPr>
      <w:sdtEndPr/>
      <w:sdtContent>
        <w:p w14:paraId="7746C44E"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enable the student to recognize and use language as a vehicle of thought, reflection, self-expression and learning in other subjects</w:t>
          </w:r>
          <w:r>
            <w:rPr>
              <w:rFonts w:ascii="Cambria" w:eastAsia="Cambria" w:hAnsi="Cambria" w:cs="Cambria"/>
              <w:color w:val="000000"/>
              <w:sz w:val="18"/>
              <w:szCs w:val="18"/>
            </w:rPr>
            <w:t xml:space="preserve">, and as a tool for enhancing literacy </w:t>
          </w:r>
        </w:p>
      </w:sdtContent>
    </w:sdt>
    <w:sdt>
      <w:sdtPr>
        <w:tag w:val="goog_rdk_27"/>
        <w:id w:val="-514765036"/>
      </w:sdtPr>
      <w:sdtEndPr/>
      <w:sdtContent>
        <w:p w14:paraId="70E5D600"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enable the student to understand the nature of language and the process of language learning, which comprises the integration of linguistic, cultural and social components </w:t>
          </w:r>
        </w:p>
      </w:sdtContent>
    </w:sdt>
    <w:sdt>
      <w:sdtPr>
        <w:tag w:val="goog_rdk_28"/>
        <w:id w:val="-28102779"/>
      </w:sdtPr>
      <w:sdtEndPr/>
      <w:sdtContent>
        <w:p w14:paraId="3C4FACF8"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offer insight into the cultural characteristics of the communities where the language is spoken </w:t>
          </w:r>
        </w:p>
      </w:sdtContent>
    </w:sdt>
    <w:sdt>
      <w:sdtPr>
        <w:tag w:val="goog_rdk_29"/>
        <w:id w:val="1174081955"/>
      </w:sdtPr>
      <w:sdtEndPr/>
      <w:sdtContent>
        <w:p w14:paraId="57AB8062"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encourage an awareness and understanding of the perspectives of people from own and other cultures, leading to involvement and action in own and other commun</w:t>
          </w:r>
          <w:r>
            <w:rPr>
              <w:rFonts w:ascii="Cambria" w:eastAsia="Cambria" w:hAnsi="Cambria" w:cs="Cambria"/>
              <w:color w:val="000000"/>
              <w:sz w:val="18"/>
              <w:szCs w:val="18"/>
            </w:rPr>
            <w:t xml:space="preserve">ities </w:t>
          </w:r>
        </w:p>
      </w:sdtContent>
    </w:sdt>
    <w:sdt>
      <w:sdtPr>
        <w:tag w:val="goog_rdk_30"/>
        <w:id w:val="-365760507"/>
      </w:sdtPr>
      <w:sdtEndPr/>
      <w:sdtContent>
        <w:p w14:paraId="696904B8" w14:textId="77777777" w:rsidR="005B30C9" w:rsidRDefault="0099411F">
          <w:pPr>
            <w:numPr>
              <w:ilvl w:val="0"/>
              <w:numId w:val="3"/>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foster curiosity, inquiry and a lifelong interest in, and enjoyment of, language learning.</w:t>
          </w:r>
        </w:p>
      </w:sdtContent>
    </w:sdt>
    <w:sdt>
      <w:sdtPr>
        <w:tag w:val="goog_rdk_31"/>
        <w:id w:val="1542477648"/>
        <w:showingPlcHdr/>
      </w:sdtPr>
      <w:sdtEndPr/>
      <w:sdtContent>
        <w:p w14:paraId="7CE6EDDE" w14:textId="77777777" w:rsidR="005B30C9" w:rsidRDefault="0072500A">
          <w:pPr>
            <w:pBdr>
              <w:top w:val="nil"/>
              <w:left w:val="nil"/>
              <w:bottom w:val="nil"/>
              <w:right w:val="nil"/>
              <w:between w:val="nil"/>
            </w:pBdr>
            <w:jc w:val="both"/>
            <w:rPr>
              <w:rFonts w:ascii="Verdana" w:eastAsia="Verdana" w:hAnsi="Verdana" w:cs="Verdana"/>
              <w:sz w:val="10"/>
              <w:szCs w:val="10"/>
            </w:rPr>
          </w:pPr>
          <w:r>
            <w:t xml:space="preserve">     </w:t>
          </w:r>
        </w:p>
      </w:sdtContent>
    </w:sdt>
    <w:sdt>
      <w:sdtPr>
        <w:tag w:val="goog_rdk_32"/>
        <w:id w:val="-50231806"/>
      </w:sdtPr>
      <w:sdtEndPr/>
      <w:sdtContent>
        <w:p w14:paraId="4240547C" w14:textId="77777777" w:rsidR="005B30C9" w:rsidRDefault="0099411F">
          <w:pPr>
            <w:pBdr>
              <w:top w:val="nil"/>
              <w:left w:val="nil"/>
              <w:bottom w:val="nil"/>
              <w:right w:val="nil"/>
              <w:between w:val="nil"/>
            </w:pBdr>
            <w:tabs>
              <w:tab w:val="left" w:pos="10440"/>
            </w:tabs>
            <w:rPr>
              <w:rFonts w:ascii="Arial Narrow" w:eastAsia="Arial Narrow" w:hAnsi="Arial Narrow" w:cs="Arial Narrow"/>
              <w:b/>
              <w:color w:val="000000"/>
              <w:sz w:val="16"/>
              <w:szCs w:val="16"/>
              <w:shd w:val="clear" w:color="auto" w:fill="EDAA1E"/>
            </w:rPr>
          </w:pPr>
          <w:r>
            <w:rPr>
              <w:rFonts w:ascii="Arial Narrow" w:eastAsia="Arial Narrow" w:hAnsi="Arial Narrow" w:cs="Arial Narrow"/>
              <w:i/>
              <w:color w:val="000000"/>
              <w:sz w:val="16"/>
              <w:szCs w:val="16"/>
              <w:shd w:val="clear" w:color="auto" w:fill="EDAA1E"/>
            </w:rPr>
            <w:t>Unit 1 –On se présente</w:t>
          </w:r>
          <w:r>
            <w:rPr>
              <w:rFonts w:ascii="Arial Narrow" w:eastAsia="Arial Narrow" w:hAnsi="Arial Narrow" w:cs="Arial Narrow"/>
              <w:color w:val="000000"/>
              <w:sz w:val="16"/>
              <w:szCs w:val="16"/>
              <w:shd w:val="clear" w:color="auto" w:fill="EDAA1E"/>
            </w:rPr>
            <w:t xml:space="preserve"> </w:t>
          </w:r>
        </w:p>
      </w:sdtContent>
    </w:sdt>
    <w:sdt>
      <w:sdtPr>
        <w:tag w:val="goog_rdk_33"/>
        <w:id w:val="1566995037"/>
      </w:sdtPr>
      <w:sdtEndPr/>
      <w:sdtContent>
        <w:p w14:paraId="38F5F62F" w14:textId="77777777" w:rsidR="005B30C9" w:rsidRDefault="0099411F">
          <w:pPr>
            <w:pBdr>
              <w:top w:val="nil"/>
              <w:left w:val="nil"/>
              <w:bottom w:val="nil"/>
              <w:right w:val="nil"/>
              <w:between w:val="nil"/>
            </w:pBdr>
            <w:tabs>
              <w:tab w:val="left" w:pos="10440"/>
            </w:tabs>
            <w:rPr>
              <w:rFonts w:ascii="Arial Narrow" w:eastAsia="Arial Narrow" w:hAnsi="Arial Narrow" w:cs="Arial Narrow"/>
              <w:i/>
              <w:color w:val="000000"/>
              <w:sz w:val="16"/>
              <w:szCs w:val="16"/>
              <w:shd w:val="clear" w:color="auto" w:fill="EDAA1E"/>
            </w:rPr>
          </w:pPr>
          <w:r>
            <w:rPr>
              <w:rFonts w:ascii="Arial Narrow" w:eastAsia="Arial Narrow" w:hAnsi="Arial Narrow" w:cs="Arial Narrow"/>
              <w:b/>
              <w:color w:val="000000"/>
              <w:sz w:val="16"/>
              <w:szCs w:val="16"/>
              <w:shd w:val="clear" w:color="auto" w:fill="EDAA1E"/>
            </w:rPr>
            <w:t>Approximate Length</w:t>
          </w:r>
          <w:r>
            <w:rPr>
              <w:rFonts w:ascii="Arial Narrow" w:eastAsia="Arial Narrow" w:hAnsi="Arial Narrow" w:cs="Arial Narrow"/>
              <w:color w:val="000000"/>
              <w:sz w:val="16"/>
              <w:szCs w:val="16"/>
              <w:shd w:val="clear" w:color="auto" w:fill="EDAA1E"/>
            </w:rPr>
            <w:t xml:space="preserve">: </w:t>
          </w:r>
          <w:r>
            <w:rPr>
              <w:rFonts w:ascii="Arial Narrow" w:eastAsia="Arial Narrow" w:hAnsi="Arial Narrow" w:cs="Arial Narrow"/>
              <w:b/>
              <w:color w:val="000000"/>
              <w:sz w:val="16"/>
              <w:szCs w:val="16"/>
              <w:shd w:val="clear" w:color="auto" w:fill="EDAA1E"/>
            </w:rPr>
            <w:t>6 weeks</w:t>
          </w:r>
        </w:p>
      </w:sdtContent>
    </w:sdt>
    <w:sdt>
      <w:sdtPr>
        <w:tag w:val="goog_rdk_34"/>
        <w:id w:val="-1095707337"/>
        <w:showingPlcHdr/>
      </w:sdtPr>
      <w:sdtEndPr/>
      <w:sdtContent>
        <w:p w14:paraId="4EF23A72" w14:textId="77777777" w:rsidR="005B30C9" w:rsidRDefault="0072500A">
          <w:pPr>
            <w:pStyle w:val="Heading6"/>
            <w:pBdr>
              <w:top w:val="nil"/>
              <w:left w:val="nil"/>
              <w:bottom w:val="nil"/>
              <w:right w:val="nil"/>
              <w:between w:val="nil"/>
            </w:pBdr>
            <w:jc w:val="both"/>
            <w:rPr>
              <w:rFonts w:ascii="Cambria" w:eastAsia="Cambria" w:hAnsi="Cambria" w:cs="Cambria"/>
              <w:sz w:val="18"/>
              <w:szCs w:val="18"/>
            </w:rPr>
          </w:pPr>
          <w:r>
            <w:t xml:space="preserve">     </w:t>
          </w:r>
        </w:p>
      </w:sdtContent>
    </w:sdt>
    <w:sdt>
      <w:sdtPr>
        <w:tag w:val="goog_rdk_35"/>
        <w:id w:val="247473295"/>
      </w:sdtPr>
      <w:sdtEndPr/>
      <w:sdtContent>
        <w:p w14:paraId="3DB90B4B" w14:textId="77777777" w:rsidR="005B30C9" w:rsidRDefault="0099411F">
          <w:pPr>
            <w:numPr>
              <w:ilvl w:val="0"/>
              <w:numId w:val="4"/>
            </w:numPr>
            <w:pBdr>
              <w:top w:val="nil"/>
              <w:left w:val="nil"/>
              <w:bottom w:val="nil"/>
              <w:right w:val="nil"/>
              <w:between w:val="nil"/>
            </w:pBdr>
            <w:rPr>
              <w:sz w:val="19"/>
              <w:szCs w:val="19"/>
            </w:rPr>
          </w:pPr>
          <w:r>
            <w:rPr>
              <w:sz w:val="19"/>
              <w:szCs w:val="19"/>
            </w:rPr>
            <w:t>Meet, greet and say goodbye</w:t>
          </w:r>
        </w:p>
      </w:sdtContent>
    </w:sdt>
    <w:sdt>
      <w:sdtPr>
        <w:tag w:val="goog_rdk_36"/>
        <w:id w:val="-553779981"/>
      </w:sdtPr>
      <w:sdtEndPr/>
      <w:sdtContent>
        <w:p w14:paraId="7EF31AF4" w14:textId="77777777" w:rsidR="005B30C9" w:rsidRDefault="0099411F">
          <w:pPr>
            <w:numPr>
              <w:ilvl w:val="0"/>
              <w:numId w:val="4"/>
            </w:numPr>
            <w:pBdr>
              <w:top w:val="nil"/>
              <w:left w:val="nil"/>
              <w:bottom w:val="nil"/>
              <w:right w:val="nil"/>
              <w:between w:val="nil"/>
            </w:pBdr>
            <w:rPr>
              <w:sz w:val="19"/>
              <w:szCs w:val="19"/>
            </w:rPr>
          </w:pPr>
          <w:r>
            <w:rPr>
              <w:sz w:val="19"/>
              <w:szCs w:val="19"/>
            </w:rPr>
            <w:t>Say how old you are and where you live</w:t>
          </w:r>
        </w:p>
      </w:sdtContent>
    </w:sdt>
    <w:sdt>
      <w:sdtPr>
        <w:tag w:val="goog_rdk_37"/>
        <w:id w:val="1409120447"/>
      </w:sdtPr>
      <w:sdtEndPr/>
      <w:sdtContent>
        <w:p w14:paraId="4F5DF342" w14:textId="77777777" w:rsidR="005B30C9" w:rsidRDefault="0099411F">
          <w:pPr>
            <w:numPr>
              <w:ilvl w:val="0"/>
              <w:numId w:val="4"/>
            </w:numPr>
            <w:pBdr>
              <w:top w:val="nil"/>
              <w:left w:val="nil"/>
              <w:bottom w:val="nil"/>
              <w:right w:val="nil"/>
              <w:between w:val="nil"/>
            </w:pBdr>
            <w:rPr>
              <w:sz w:val="19"/>
              <w:szCs w:val="19"/>
            </w:rPr>
          </w:pPr>
          <w:r>
            <w:rPr>
              <w:sz w:val="19"/>
              <w:szCs w:val="19"/>
            </w:rPr>
            <w:t>Say your birthday</w:t>
          </w:r>
        </w:p>
      </w:sdtContent>
    </w:sdt>
    <w:sdt>
      <w:sdtPr>
        <w:tag w:val="goog_rdk_38"/>
        <w:id w:val="-1559616480"/>
      </w:sdtPr>
      <w:sdtEndPr/>
      <w:sdtContent>
        <w:p w14:paraId="624A051D" w14:textId="77777777" w:rsidR="005B30C9" w:rsidRDefault="0099411F">
          <w:pPr>
            <w:numPr>
              <w:ilvl w:val="0"/>
              <w:numId w:val="4"/>
            </w:numPr>
            <w:pBdr>
              <w:top w:val="nil"/>
              <w:left w:val="nil"/>
              <w:bottom w:val="nil"/>
              <w:right w:val="nil"/>
              <w:between w:val="nil"/>
            </w:pBdr>
            <w:rPr>
              <w:sz w:val="19"/>
              <w:szCs w:val="19"/>
            </w:rPr>
          </w:pPr>
          <w:r>
            <w:rPr>
              <w:sz w:val="19"/>
              <w:szCs w:val="19"/>
            </w:rPr>
            <w:t>Alphabet and sounds</w:t>
          </w:r>
        </w:p>
      </w:sdtContent>
    </w:sdt>
    <w:sdt>
      <w:sdtPr>
        <w:tag w:val="goog_rdk_39"/>
        <w:id w:val="566536239"/>
      </w:sdtPr>
      <w:sdtEndPr/>
      <w:sdtContent>
        <w:p w14:paraId="4CB31714"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Countries, Nationalities and Languages </w:t>
          </w:r>
        </w:p>
      </w:sdtContent>
    </w:sdt>
    <w:sdt>
      <w:sdtPr>
        <w:tag w:val="goog_rdk_40"/>
        <w:id w:val="-2118893177"/>
      </w:sdtPr>
      <w:sdtEndPr/>
      <w:sdtContent>
        <w:p w14:paraId="0D89498A" w14:textId="77777777" w:rsidR="005B30C9" w:rsidRDefault="0099411F">
          <w:pPr>
            <w:numPr>
              <w:ilvl w:val="0"/>
              <w:numId w:val="4"/>
            </w:numPr>
            <w:pBdr>
              <w:top w:val="nil"/>
              <w:left w:val="nil"/>
              <w:bottom w:val="nil"/>
              <w:right w:val="nil"/>
              <w:between w:val="nil"/>
            </w:pBdr>
            <w:rPr>
              <w:sz w:val="19"/>
              <w:szCs w:val="19"/>
            </w:rPr>
          </w:pPr>
          <w:r>
            <w:rPr>
              <w:sz w:val="19"/>
              <w:szCs w:val="19"/>
            </w:rPr>
            <w:t>Classroom instructions and object in the classrooms</w:t>
          </w:r>
        </w:p>
      </w:sdtContent>
    </w:sdt>
    <w:bookmarkStart w:id="1" w:name="_heading=h.30j0zll" w:colFirst="0" w:colLast="0" w:displacedByCustomXml="next"/>
    <w:bookmarkEnd w:id="1" w:displacedByCustomXml="next"/>
    <w:sdt>
      <w:sdtPr>
        <w:tag w:val="goog_rdk_41"/>
        <w:id w:val="1016889686"/>
      </w:sdtPr>
      <w:sdtEndPr/>
      <w:sdtContent>
        <w:p w14:paraId="66D6DC7E" w14:textId="77777777" w:rsidR="005B30C9" w:rsidRDefault="0099411F">
          <w:pPr>
            <w:numPr>
              <w:ilvl w:val="0"/>
              <w:numId w:val="4"/>
            </w:numPr>
            <w:pBdr>
              <w:top w:val="nil"/>
              <w:left w:val="nil"/>
              <w:bottom w:val="nil"/>
              <w:right w:val="nil"/>
              <w:between w:val="nil"/>
            </w:pBdr>
            <w:rPr>
              <w:sz w:val="19"/>
              <w:szCs w:val="19"/>
            </w:rPr>
          </w:pPr>
          <w:r>
            <w:rPr>
              <w:sz w:val="19"/>
              <w:szCs w:val="19"/>
            </w:rPr>
            <w:t>Numbers up to 60</w:t>
          </w:r>
        </w:p>
      </w:sdtContent>
    </w:sdt>
    <w:sdt>
      <w:sdtPr>
        <w:tag w:val="goog_rdk_42"/>
        <w:id w:val="408433045"/>
      </w:sdtPr>
      <w:sdtEndPr/>
      <w:sdtContent>
        <w:p w14:paraId="5BD5B1CD" w14:textId="77777777" w:rsidR="005B30C9" w:rsidRDefault="0099411F">
          <w:pPr>
            <w:numPr>
              <w:ilvl w:val="0"/>
              <w:numId w:val="4"/>
            </w:numPr>
            <w:pBdr>
              <w:top w:val="nil"/>
              <w:left w:val="nil"/>
              <w:bottom w:val="nil"/>
              <w:right w:val="nil"/>
              <w:between w:val="nil"/>
            </w:pBdr>
            <w:rPr>
              <w:sz w:val="19"/>
              <w:szCs w:val="19"/>
            </w:rPr>
          </w:pPr>
          <w:r>
            <w:rPr>
              <w:sz w:val="19"/>
              <w:szCs w:val="19"/>
            </w:rPr>
            <w:t>Days of the week and month</w:t>
          </w:r>
        </w:p>
      </w:sdtContent>
    </w:sdt>
    <w:sdt>
      <w:sdtPr>
        <w:tag w:val="goog_rdk_43"/>
        <w:id w:val="1807579461"/>
      </w:sdtPr>
      <w:sdtEndPr/>
      <w:sdtContent>
        <w:p w14:paraId="3012F21F"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How to use the dictionary </w:t>
          </w:r>
        </w:p>
      </w:sdtContent>
    </w:sdt>
    <w:sdt>
      <w:sdtPr>
        <w:tag w:val="goog_rdk_44"/>
        <w:id w:val="-1652517064"/>
      </w:sdtPr>
      <w:sdtEndPr/>
      <w:sdtContent>
        <w:p w14:paraId="61DF5146" w14:textId="77777777" w:rsidR="005B30C9" w:rsidRDefault="0099411F">
          <w:pPr>
            <w:numPr>
              <w:ilvl w:val="0"/>
              <w:numId w:val="4"/>
            </w:numPr>
            <w:pBdr>
              <w:top w:val="nil"/>
              <w:left w:val="nil"/>
              <w:bottom w:val="nil"/>
              <w:right w:val="nil"/>
              <w:between w:val="nil"/>
            </w:pBdr>
            <w:rPr>
              <w:sz w:val="19"/>
              <w:szCs w:val="19"/>
            </w:rPr>
          </w:pPr>
          <w:r>
            <w:rPr>
              <w:sz w:val="19"/>
              <w:szCs w:val="19"/>
            </w:rPr>
            <w:t>Gender and number agreement for articles, nouns and adjective</w:t>
          </w:r>
          <w:r>
            <w:rPr>
              <w:sz w:val="19"/>
              <w:szCs w:val="19"/>
            </w:rPr>
            <w:t xml:space="preserve">s. </w:t>
          </w:r>
        </w:p>
      </w:sdtContent>
    </w:sdt>
    <w:sdt>
      <w:sdtPr>
        <w:tag w:val="goog_rdk_45"/>
        <w:id w:val="-1800677806"/>
      </w:sdtPr>
      <w:sdtEndPr/>
      <w:sdtContent>
        <w:p w14:paraId="4F3DC53E"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Rules for plural. </w:t>
          </w:r>
        </w:p>
      </w:sdtContent>
    </w:sdt>
    <w:sdt>
      <w:sdtPr>
        <w:tag w:val="goog_rdk_46"/>
        <w:id w:val="1933701097"/>
      </w:sdtPr>
      <w:sdtEndPr/>
      <w:sdtContent>
        <w:p w14:paraId="0FC4BB0F" w14:textId="77777777" w:rsidR="005B30C9" w:rsidRDefault="0099411F">
          <w:pPr>
            <w:numPr>
              <w:ilvl w:val="0"/>
              <w:numId w:val="4"/>
            </w:numPr>
            <w:pBdr>
              <w:top w:val="nil"/>
              <w:left w:val="nil"/>
              <w:bottom w:val="nil"/>
              <w:right w:val="nil"/>
              <w:between w:val="nil"/>
            </w:pBdr>
            <w:rPr>
              <w:sz w:val="19"/>
              <w:szCs w:val="19"/>
            </w:rPr>
          </w:pPr>
          <w:r>
            <w:rPr>
              <w:sz w:val="19"/>
              <w:szCs w:val="19"/>
            </w:rPr>
            <w:t>Difference between formal and informal register</w:t>
          </w:r>
        </w:p>
      </w:sdtContent>
    </w:sdt>
    <w:p w14:paraId="0948F8A2" w14:textId="77777777" w:rsidR="0072500A" w:rsidRDefault="0099411F" w:rsidP="0072500A">
      <w:pPr>
        <w:numPr>
          <w:ilvl w:val="0"/>
          <w:numId w:val="4"/>
        </w:numPr>
        <w:pBdr>
          <w:top w:val="nil"/>
          <w:left w:val="nil"/>
          <w:bottom w:val="nil"/>
          <w:right w:val="nil"/>
          <w:between w:val="nil"/>
        </w:pBdr>
        <w:rPr>
          <w:sz w:val="19"/>
          <w:szCs w:val="19"/>
        </w:rPr>
      </w:pPr>
      <w:sdt>
        <w:sdtPr>
          <w:tag w:val="goog_rdk_47"/>
          <w:id w:val="606312924"/>
        </w:sdtPr>
        <w:sdtEndPr/>
        <w:sdtContent>
          <w:r>
            <w:rPr>
              <w:sz w:val="19"/>
              <w:szCs w:val="19"/>
            </w:rPr>
            <w:t>Definite/indefinite articles and singular and plural</w:t>
          </w:r>
        </w:sdtContent>
      </w:sdt>
    </w:p>
    <w:p w14:paraId="4F770B95" w14:textId="77777777" w:rsidR="005B30C9" w:rsidRPr="0072500A" w:rsidRDefault="0099411F" w:rsidP="0072500A">
      <w:pPr>
        <w:pBdr>
          <w:top w:val="nil"/>
          <w:left w:val="nil"/>
          <w:bottom w:val="nil"/>
          <w:right w:val="nil"/>
          <w:between w:val="nil"/>
        </w:pBdr>
        <w:ind w:left="360"/>
        <w:rPr>
          <w:sz w:val="19"/>
          <w:szCs w:val="19"/>
        </w:rPr>
      </w:pPr>
      <w:sdt>
        <w:sdtPr>
          <w:tag w:val="goog_rdk_48"/>
          <w:id w:val="-327977825"/>
          <w:showingPlcHdr/>
        </w:sdtPr>
        <w:sdtEndPr/>
        <w:sdtContent>
          <w:r w:rsidR="0072500A">
            <w:t xml:space="preserve">     </w:t>
          </w:r>
        </w:sdtContent>
      </w:sdt>
      <w:sdt>
        <w:sdtPr>
          <w:tag w:val="goog_rdk_49"/>
          <w:id w:val="1485439945"/>
          <w:showingPlcHdr/>
        </w:sdtPr>
        <w:sdtEndPr/>
        <w:sdtContent>
          <w:r w:rsidR="0072500A">
            <w:t xml:space="preserve">     </w:t>
          </w:r>
        </w:sdtContent>
      </w:sdt>
    </w:p>
    <w:sdt>
      <w:sdtPr>
        <w:tag w:val="goog_rdk_50"/>
        <w:id w:val="2101977813"/>
      </w:sdtPr>
      <w:sdtEndPr/>
      <w:sdtContent>
        <w:p w14:paraId="25043DD4" w14:textId="77777777" w:rsidR="005B30C9" w:rsidRDefault="0099411F">
          <w:pPr>
            <w:pBdr>
              <w:top w:val="nil"/>
              <w:left w:val="nil"/>
              <w:bottom w:val="nil"/>
              <w:right w:val="nil"/>
              <w:between w:val="nil"/>
            </w:pBdr>
            <w:tabs>
              <w:tab w:val="left" w:pos="10440"/>
            </w:tabs>
            <w:rPr>
              <w:rFonts w:ascii="Arial Narrow" w:eastAsia="Arial Narrow" w:hAnsi="Arial Narrow" w:cs="Arial Narrow"/>
              <w:b/>
              <w:color w:val="000000"/>
              <w:sz w:val="16"/>
              <w:szCs w:val="16"/>
              <w:shd w:val="clear" w:color="auto" w:fill="EDAA1E"/>
            </w:rPr>
          </w:pPr>
          <w:r>
            <w:rPr>
              <w:rFonts w:ascii="Arial Narrow" w:eastAsia="Arial Narrow" w:hAnsi="Arial Narrow" w:cs="Arial Narrow"/>
              <w:i/>
              <w:color w:val="000000"/>
              <w:sz w:val="16"/>
              <w:szCs w:val="16"/>
              <w:shd w:val="clear" w:color="auto" w:fill="EDAA1E"/>
            </w:rPr>
            <w:t xml:space="preserve">Unit 2 – </w:t>
          </w:r>
          <w:r>
            <w:rPr>
              <w:rFonts w:ascii="Arial Narrow" w:eastAsia="Arial Narrow" w:hAnsi="Arial Narrow" w:cs="Arial Narrow"/>
              <w:color w:val="000000"/>
              <w:sz w:val="16"/>
              <w:szCs w:val="16"/>
              <w:shd w:val="clear" w:color="auto" w:fill="EDAA1E"/>
            </w:rPr>
            <w:t>Moi et ma famille</w:t>
          </w:r>
        </w:p>
      </w:sdtContent>
    </w:sdt>
    <w:sdt>
      <w:sdtPr>
        <w:tag w:val="goog_rdk_51"/>
        <w:id w:val="785237799"/>
      </w:sdtPr>
      <w:sdtEndPr/>
      <w:sdtContent>
        <w:p w14:paraId="2EC4BAAB" w14:textId="77777777" w:rsidR="005B30C9" w:rsidRDefault="0099411F">
          <w:pPr>
            <w:pBdr>
              <w:top w:val="nil"/>
              <w:left w:val="nil"/>
              <w:bottom w:val="nil"/>
              <w:right w:val="nil"/>
              <w:between w:val="nil"/>
            </w:pBdr>
            <w:tabs>
              <w:tab w:val="left" w:pos="10440"/>
            </w:tabs>
            <w:rPr>
              <w:rFonts w:ascii="Arial Narrow" w:eastAsia="Arial Narrow" w:hAnsi="Arial Narrow" w:cs="Arial Narrow"/>
              <w:i/>
              <w:color w:val="000000"/>
              <w:sz w:val="16"/>
              <w:szCs w:val="16"/>
              <w:shd w:val="clear" w:color="auto" w:fill="EDAA1E"/>
            </w:rPr>
          </w:pPr>
          <w:r>
            <w:rPr>
              <w:rFonts w:ascii="Arial Narrow" w:eastAsia="Arial Narrow" w:hAnsi="Arial Narrow" w:cs="Arial Narrow"/>
              <w:b/>
              <w:color w:val="000000"/>
              <w:sz w:val="16"/>
              <w:szCs w:val="16"/>
              <w:shd w:val="clear" w:color="auto" w:fill="EDAA1E"/>
            </w:rPr>
            <w:t>Approximate Length</w:t>
          </w:r>
          <w:r>
            <w:rPr>
              <w:rFonts w:ascii="Arial Narrow" w:eastAsia="Arial Narrow" w:hAnsi="Arial Narrow" w:cs="Arial Narrow"/>
              <w:color w:val="000000"/>
              <w:sz w:val="16"/>
              <w:szCs w:val="16"/>
              <w:shd w:val="clear" w:color="auto" w:fill="EDAA1E"/>
            </w:rPr>
            <w:t xml:space="preserve">: </w:t>
          </w:r>
          <w:r>
            <w:rPr>
              <w:rFonts w:ascii="Arial Narrow" w:eastAsia="Arial Narrow" w:hAnsi="Arial Narrow" w:cs="Arial Narrow"/>
              <w:b/>
              <w:color w:val="000000"/>
              <w:sz w:val="16"/>
              <w:szCs w:val="16"/>
              <w:shd w:val="clear" w:color="auto" w:fill="EDAA1E"/>
            </w:rPr>
            <w:t>7 weeks</w:t>
          </w:r>
        </w:p>
      </w:sdtContent>
    </w:sdt>
    <w:sdt>
      <w:sdtPr>
        <w:tag w:val="goog_rdk_52"/>
        <w:id w:val="-1964871914"/>
      </w:sdtPr>
      <w:sdtEndPr/>
      <w:sdtContent>
        <w:p w14:paraId="4C3A04FE" w14:textId="77777777" w:rsidR="005B30C9" w:rsidRDefault="0099411F">
          <w:pPr>
            <w:pBdr>
              <w:top w:val="nil"/>
              <w:left w:val="nil"/>
              <w:bottom w:val="nil"/>
              <w:right w:val="nil"/>
              <w:between w:val="nil"/>
            </w:pBdr>
            <w:jc w:val="both"/>
            <w:rPr>
              <w:rFonts w:ascii="Verdana" w:eastAsia="Verdana" w:hAnsi="Verdana" w:cs="Verdana"/>
              <w:sz w:val="10"/>
              <w:szCs w:val="10"/>
            </w:rPr>
          </w:pPr>
        </w:p>
      </w:sdtContent>
    </w:sdt>
    <w:sdt>
      <w:sdtPr>
        <w:tag w:val="goog_rdk_53"/>
        <w:id w:val="-44213644"/>
      </w:sdtPr>
      <w:sdtEndPr/>
      <w:sdtContent>
        <w:p w14:paraId="68DE5A10"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Talk about family </w:t>
          </w:r>
        </w:p>
      </w:sdtContent>
    </w:sdt>
    <w:sdt>
      <w:sdtPr>
        <w:tag w:val="goog_rdk_54"/>
        <w:id w:val="2075853525"/>
      </w:sdtPr>
      <w:sdtEndPr/>
      <w:sdtContent>
        <w:p w14:paraId="35321731" w14:textId="77777777" w:rsidR="005B30C9" w:rsidRDefault="0099411F">
          <w:pPr>
            <w:numPr>
              <w:ilvl w:val="0"/>
              <w:numId w:val="4"/>
            </w:numPr>
            <w:pBdr>
              <w:top w:val="nil"/>
              <w:left w:val="nil"/>
              <w:bottom w:val="nil"/>
              <w:right w:val="nil"/>
              <w:between w:val="nil"/>
            </w:pBdr>
            <w:rPr>
              <w:sz w:val="19"/>
              <w:szCs w:val="19"/>
            </w:rPr>
          </w:pPr>
          <w:r>
            <w:rPr>
              <w:sz w:val="19"/>
              <w:szCs w:val="19"/>
            </w:rPr>
            <w:t>Talk about pets</w:t>
          </w:r>
        </w:p>
      </w:sdtContent>
    </w:sdt>
    <w:sdt>
      <w:sdtPr>
        <w:tag w:val="goog_rdk_55"/>
        <w:id w:val="-277866654"/>
      </w:sdtPr>
      <w:sdtEndPr/>
      <w:sdtContent>
        <w:p w14:paraId="5DB0848C" w14:textId="77777777" w:rsidR="005B30C9" w:rsidRDefault="0099411F">
          <w:pPr>
            <w:numPr>
              <w:ilvl w:val="0"/>
              <w:numId w:val="4"/>
            </w:numPr>
            <w:pBdr>
              <w:top w:val="nil"/>
              <w:left w:val="nil"/>
              <w:bottom w:val="nil"/>
              <w:right w:val="nil"/>
              <w:between w:val="nil"/>
            </w:pBdr>
            <w:rPr>
              <w:sz w:val="19"/>
              <w:szCs w:val="19"/>
            </w:rPr>
          </w:pPr>
          <w:r>
            <w:rPr>
              <w:sz w:val="19"/>
              <w:szCs w:val="19"/>
            </w:rPr>
            <w:t>Talk about preferences and give opinions</w:t>
          </w:r>
        </w:p>
      </w:sdtContent>
    </w:sdt>
    <w:sdt>
      <w:sdtPr>
        <w:tag w:val="goog_rdk_56"/>
        <w:id w:val="1397397093"/>
      </w:sdtPr>
      <w:sdtEndPr/>
      <w:sdtContent>
        <w:p w14:paraId="57D9CF37" w14:textId="77777777" w:rsidR="005B30C9" w:rsidRDefault="0099411F">
          <w:pPr>
            <w:numPr>
              <w:ilvl w:val="0"/>
              <w:numId w:val="4"/>
            </w:numPr>
            <w:pBdr>
              <w:top w:val="nil"/>
              <w:left w:val="nil"/>
              <w:bottom w:val="nil"/>
              <w:right w:val="nil"/>
              <w:between w:val="nil"/>
            </w:pBdr>
            <w:rPr>
              <w:sz w:val="19"/>
              <w:szCs w:val="19"/>
            </w:rPr>
          </w:pPr>
          <w:r>
            <w:rPr>
              <w:sz w:val="19"/>
              <w:szCs w:val="19"/>
            </w:rPr>
            <w:t>Colours</w:t>
          </w:r>
        </w:p>
      </w:sdtContent>
    </w:sdt>
    <w:sdt>
      <w:sdtPr>
        <w:tag w:val="goog_rdk_57"/>
        <w:id w:val="-117385478"/>
      </w:sdtPr>
      <w:sdtEndPr/>
      <w:sdtContent>
        <w:p w14:paraId="59EF6172" w14:textId="77777777" w:rsidR="005B30C9" w:rsidRDefault="0099411F">
          <w:pPr>
            <w:numPr>
              <w:ilvl w:val="0"/>
              <w:numId w:val="4"/>
            </w:numPr>
            <w:pBdr>
              <w:top w:val="nil"/>
              <w:left w:val="nil"/>
              <w:bottom w:val="nil"/>
              <w:right w:val="nil"/>
              <w:between w:val="nil"/>
            </w:pBdr>
            <w:rPr>
              <w:sz w:val="19"/>
              <w:szCs w:val="19"/>
            </w:rPr>
          </w:pPr>
          <w:r>
            <w:rPr>
              <w:sz w:val="19"/>
              <w:szCs w:val="19"/>
            </w:rPr>
            <w:t>Use the definite article le or la (the), and the indefinite article, un and une (a)</w:t>
          </w:r>
          <w:r>
            <w:rPr>
              <w:sz w:val="19"/>
              <w:szCs w:val="19"/>
            </w:rPr>
            <w:tab/>
          </w:r>
          <w:r>
            <w:rPr>
              <w:sz w:val="19"/>
              <w:szCs w:val="19"/>
            </w:rPr>
            <w:tab/>
          </w:r>
        </w:p>
      </w:sdtContent>
    </w:sdt>
    <w:sdt>
      <w:sdtPr>
        <w:tag w:val="goog_rdk_58"/>
        <w:id w:val="-1400206294"/>
      </w:sdtPr>
      <w:sdtEndPr/>
      <w:sdtContent>
        <w:p w14:paraId="4F7A44E7" w14:textId="77777777" w:rsidR="005B30C9" w:rsidRDefault="0099411F">
          <w:pPr>
            <w:numPr>
              <w:ilvl w:val="0"/>
              <w:numId w:val="4"/>
            </w:numPr>
            <w:pBdr>
              <w:top w:val="nil"/>
              <w:left w:val="nil"/>
              <w:bottom w:val="nil"/>
              <w:right w:val="nil"/>
              <w:between w:val="nil"/>
            </w:pBdr>
            <w:rPr>
              <w:sz w:val="19"/>
              <w:szCs w:val="19"/>
            </w:rPr>
          </w:pPr>
          <w:r>
            <w:rPr>
              <w:sz w:val="19"/>
              <w:szCs w:val="19"/>
            </w:rPr>
            <w:t>Use the singular of the verb être (to be) and avoir</w:t>
          </w:r>
          <w:r>
            <w:rPr>
              <w:sz w:val="19"/>
              <w:szCs w:val="19"/>
            </w:rPr>
            <w:tab/>
          </w:r>
        </w:p>
      </w:sdtContent>
    </w:sdt>
    <w:sdt>
      <w:sdtPr>
        <w:tag w:val="goog_rdk_59"/>
        <w:id w:val="-2097627090"/>
      </w:sdtPr>
      <w:sdtEndPr/>
      <w:sdtContent>
        <w:p w14:paraId="20B240BD" w14:textId="77777777" w:rsidR="005B30C9" w:rsidRDefault="0099411F">
          <w:pPr>
            <w:numPr>
              <w:ilvl w:val="0"/>
              <w:numId w:val="4"/>
            </w:numPr>
            <w:pBdr>
              <w:top w:val="nil"/>
              <w:left w:val="nil"/>
              <w:bottom w:val="nil"/>
              <w:right w:val="nil"/>
              <w:between w:val="nil"/>
            </w:pBdr>
            <w:rPr>
              <w:sz w:val="19"/>
              <w:szCs w:val="19"/>
            </w:rPr>
          </w:pPr>
          <w:r>
            <w:rPr>
              <w:sz w:val="19"/>
              <w:szCs w:val="19"/>
            </w:rPr>
            <w:t>Make adjectives agree</w:t>
          </w:r>
        </w:p>
      </w:sdtContent>
    </w:sdt>
    <w:sdt>
      <w:sdtPr>
        <w:tag w:val="goog_rdk_60"/>
        <w:id w:val="-55163280"/>
      </w:sdtPr>
      <w:sdtEndPr/>
      <w:sdtContent>
        <w:p w14:paraId="716A5EEF" w14:textId="77777777" w:rsidR="005B30C9" w:rsidRDefault="0099411F">
          <w:pPr>
            <w:numPr>
              <w:ilvl w:val="0"/>
              <w:numId w:val="4"/>
            </w:numPr>
            <w:pBdr>
              <w:top w:val="nil"/>
              <w:left w:val="nil"/>
              <w:bottom w:val="nil"/>
              <w:right w:val="nil"/>
              <w:between w:val="nil"/>
            </w:pBdr>
            <w:rPr>
              <w:sz w:val="19"/>
              <w:szCs w:val="19"/>
            </w:rPr>
          </w:pPr>
          <w:r>
            <w:rPr>
              <w:sz w:val="19"/>
              <w:szCs w:val="19"/>
            </w:rPr>
            <w:t>Understand negative ne...pas</w:t>
          </w:r>
        </w:p>
      </w:sdtContent>
    </w:sdt>
    <w:sdt>
      <w:sdtPr>
        <w:tag w:val="goog_rdk_61"/>
        <w:id w:val="-1833287452"/>
      </w:sdtPr>
      <w:sdtEndPr/>
      <w:sdtContent>
        <w:p w14:paraId="18C8F395"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Ask </w:t>
          </w:r>
          <w:r>
            <w:rPr>
              <w:sz w:val="19"/>
              <w:szCs w:val="19"/>
            </w:rPr>
            <w:t>questions</w:t>
          </w:r>
        </w:p>
      </w:sdtContent>
    </w:sdt>
    <w:sdt>
      <w:sdtPr>
        <w:tag w:val="goog_rdk_62"/>
        <w:id w:val="-1038584894"/>
      </w:sdtPr>
      <w:sdtEndPr/>
      <w:sdtContent>
        <w:p w14:paraId="70355F3C" w14:textId="77777777" w:rsidR="005B30C9" w:rsidRDefault="0099411F">
          <w:pPr>
            <w:numPr>
              <w:ilvl w:val="0"/>
              <w:numId w:val="4"/>
            </w:numPr>
            <w:pBdr>
              <w:top w:val="nil"/>
              <w:left w:val="nil"/>
              <w:bottom w:val="nil"/>
              <w:right w:val="nil"/>
              <w:between w:val="nil"/>
            </w:pBdr>
            <w:rPr>
              <w:sz w:val="19"/>
              <w:szCs w:val="19"/>
            </w:rPr>
          </w:pPr>
          <w:r>
            <w:rPr>
              <w:sz w:val="19"/>
              <w:szCs w:val="19"/>
            </w:rPr>
            <w:t>Difference between formal and informal register</w:t>
          </w:r>
          <w:r>
            <w:rPr>
              <w:sz w:val="19"/>
              <w:szCs w:val="19"/>
            </w:rPr>
            <w:tab/>
          </w:r>
        </w:p>
      </w:sdtContent>
    </w:sdt>
    <w:sdt>
      <w:sdtPr>
        <w:tag w:val="goog_rdk_63"/>
        <w:id w:val="-848013850"/>
      </w:sdtPr>
      <w:sdtEndPr/>
      <w:sdtContent>
        <w:p w14:paraId="4A938545" w14:textId="77777777" w:rsidR="0072500A" w:rsidRDefault="0099411F" w:rsidP="0072500A">
          <w:pPr>
            <w:numPr>
              <w:ilvl w:val="0"/>
              <w:numId w:val="4"/>
            </w:numPr>
            <w:pBdr>
              <w:top w:val="nil"/>
              <w:left w:val="nil"/>
              <w:bottom w:val="nil"/>
              <w:right w:val="nil"/>
              <w:between w:val="nil"/>
            </w:pBdr>
            <w:rPr>
              <w:sz w:val="19"/>
              <w:szCs w:val="19"/>
            </w:rPr>
          </w:pPr>
          <w:r>
            <w:rPr>
              <w:sz w:val="19"/>
              <w:szCs w:val="19"/>
            </w:rPr>
            <w:t>Use the possessives adjectives (mon, ma, mes, ton, ta, tes)</w:t>
          </w:r>
        </w:p>
        <w:p w14:paraId="186C874E" w14:textId="77777777" w:rsidR="005B30C9" w:rsidRPr="0072500A" w:rsidRDefault="0099411F" w:rsidP="0072500A">
          <w:pPr>
            <w:pBdr>
              <w:top w:val="nil"/>
              <w:left w:val="nil"/>
              <w:bottom w:val="nil"/>
              <w:right w:val="nil"/>
              <w:between w:val="nil"/>
            </w:pBdr>
            <w:ind w:left="360"/>
            <w:rPr>
              <w:sz w:val="19"/>
              <w:szCs w:val="19"/>
            </w:rPr>
          </w:pPr>
        </w:p>
      </w:sdtContent>
    </w:sdt>
    <w:sdt>
      <w:sdtPr>
        <w:tag w:val="goog_rdk_66"/>
        <w:id w:val="-1433433964"/>
      </w:sdtPr>
      <w:sdtEndPr/>
      <w:sdtContent>
        <w:p w14:paraId="168F69A5" w14:textId="77777777" w:rsidR="005B30C9" w:rsidRDefault="0099411F">
          <w:pPr>
            <w:pBdr>
              <w:top w:val="nil"/>
              <w:left w:val="nil"/>
              <w:bottom w:val="nil"/>
              <w:right w:val="nil"/>
              <w:between w:val="nil"/>
            </w:pBdr>
            <w:tabs>
              <w:tab w:val="left" w:pos="10440"/>
            </w:tabs>
            <w:rPr>
              <w:rFonts w:ascii="Arial Narrow" w:eastAsia="Arial Narrow" w:hAnsi="Arial Narrow" w:cs="Arial Narrow"/>
              <w:b/>
              <w:color w:val="000000"/>
              <w:sz w:val="16"/>
              <w:szCs w:val="16"/>
              <w:shd w:val="clear" w:color="auto" w:fill="EDAA1E"/>
            </w:rPr>
          </w:pPr>
          <w:r>
            <w:rPr>
              <w:rFonts w:ascii="Arial Narrow" w:eastAsia="Arial Narrow" w:hAnsi="Arial Narrow" w:cs="Arial Narrow"/>
              <w:i/>
              <w:color w:val="000000"/>
              <w:sz w:val="16"/>
              <w:szCs w:val="16"/>
              <w:shd w:val="clear" w:color="auto" w:fill="EDAA1E"/>
            </w:rPr>
            <w:t xml:space="preserve">Unit 3 – </w:t>
          </w:r>
          <w:r>
            <w:rPr>
              <w:rFonts w:ascii="Arial Narrow" w:eastAsia="Arial Narrow" w:hAnsi="Arial Narrow" w:cs="Arial Narrow"/>
              <w:color w:val="000000"/>
              <w:sz w:val="16"/>
              <w:szCs w:val="16"/>
              <w:shd w:val="clear" w:color="auto" w:fill="EDAA1E"/>
            </w:rPr>
            <w:t>Fêtes et loisirs</w:t>
          </w:r>
        </w:p>
      </w:sdtContent>
    </w:sdt>
    <w:p w14:paraId="16D49C29" w14:textId="77777777" w:rsidR="005B30C9" w:rsidRPr="0072500A" w:rsidRDefault="0099411F" w:rsidP="0072500A">
      <w:pPr>
        <w:pBdr>
          <w:top w:val="nil"/>
          <w:left w:val="nil"/>
          <w:bottom w:val="nil"/>
          <w:right w:val="nil"/>
          <w:between w:val="nil"/>
        </w:pBdr>
        <w:tabs>
          <w:tab w:val="left" w:pos="10440"/>
        </w:tabs>
        <w:rPr>
          <w:rFonts w:ascii="Arial Narrow" w:eastAsia="Arial Narrow" w:hAnsi="Arial Narrow" w:cs="Arial Narrow"/>
          <w:i/>
          <w:color w:val="000000"/>
          <w:sz w:val="16"/>
          <w:szCs w:val="16"/>
          <w:shd w:val="clear" w:color="auto" w:fill="EDAA1E"/>
        </w:rPr>
      </w:pPr>
      <w:sdt>
        <w:sdtPr>
          <w:tag w:val="goog_rdk_67"/>
          <w:id w:val="-387029565"/>
        </w:sdtPr>
        <w:sdtEndPr/>
        <w:sdtContent>
          <w:r>
            <w:rPr>
              <w:rFonts w:ascii="Arial Narrow" w:eastAsia="Arial Narrow" w:hAnsi="Arial Narrow" w:cs="Arial Narrow"/>
              <w:b/>
              <w:color w:val="000000"/>
              <w:sz w:val="16"/>
              <w:szCs w:val="16"/>
              <w:shd w:val="clear" w:color="auto" w:fill="EDAA1E"/>
            </w:rPr>
            <w:t>Approximate Length</w:t>
          </w:r>
          <w:r>
            <w:rPr>
              <w:rFonts w:ascii="Arial Narrow" w:eastAsia="Arial Narrow" w:hAnsi="Arial Narrow" w:cs="Arial Narrow"/>
              <w:color w:val="000000"/>
              <w:sz w:val="16"/>
              <w:szCs w:val="16"/>
              <w:shd w:val="clear" w:color="auto" w:fill="EDAA1E"/>
            </w:rPr>
            <w:t xml:space="preserve">: </w:t>
          </w:r>
          <w:r>
            <w:rPr>
              <w:rFonts w:ascii="Arial Narrow" w:eastAsia="Arial Narrow" w:hAnsi="Arial Narrow" w:cs="Arial Narrow"/>
              <w:b/>
              <w:color w:val="000000"/>
              <w:sz w:val="16"/>
              <w:szCs w:val="16"/>
              <w:shd w:val="clear" w:color="auto" w:fill="EDAA1E"/>
            </w:rPr>
            <w:t>8 weeks</w:t>
          </w:r>
        </w:sdtContent>
      </w:sdt>
      <w:sdt>
        <w:sdtPr>
          <w:tag w:val="goog_rdk_69"/>
          <w:id w:val="292335193"/>
          <w:showingPlcHdr/>
        </w:sdtPr>
        <w:sdtEndPr/>
        <w:sdtContent>
          <w:r w:rsidR="0072500A">
            <w:t xml:space="preserve">     </w:t>
          </w:r>
        </w:sdtContent>
      </w:sdt>
    </w:p>
    <w:sdt>
      <w:sdtPr>
        <w:tag w:val="goog_rdk_70"/>
        <w:id w:val="11187646"/>
      </w:sdtPr>
      <w:sdtEndPr/>
      <w:sdtContent>
        <w:p w14:paraId="757793BA" w14:textId="77777777" w:rsidR="005B30C9" w:rsidRDefault="0099411F">
          <w:pPr>
            <w:numPr>
              <w:ilvl w:val="0"/>
              <w:numId w:val="4"/>
            </w:numPr>
            <w:pBdr>
              <w:top w:val="nil"/>
              <w:left w:val="nil"/>
              <w:bottom w:val="nil"/>
              <w:right w:val="nil"/>
              <w:between w:val="nil"/>
            </w:pBdr>
            <w:rPr>
              <w:sz w:val="19"/>
              <w:szCs w:val="19"/>
            </w:rPr>
          </w:pPr>
          <w:r>
            <w:rPr>
              <w:sz w:val="19"/>
              <w:szCs w:val="19"/>
            </w:rPr>
            <w:t>Describe clothes</w:t>
          </w:r>
        </w:p>
      </w:sdtContent>
    </w:sdt>
    <w:sdt>
      <w:sdtPr>
        <w:tag w:val="goog_rdk_71"/>
        <w:id w:val="-1927957419"/>
      </w:sdtPr>
      <w:sdtEndPr/>
      <w:sdtContent>
        <w:p w14:paraId="076B47AD" w14:textId="77777777" w:rsidR="005B30C9" w:rsidRDefault="0099411F">
          <w:pPr>
            <w:numPr>
              <w:ilvl w:val="0"/>
              <w:numId w:val="4"/>
            </w:numPr>
            <w:pBdr>
              <w:top w:val="nil"/>
              <w:left w:val="nil"/>
              <w:bottom w:val="nil"/>
              <w:right w:val="nil"/>
              <w:between w:val="nil"/>
            </w:pBdr>
            <w:rPr>
              <w:sz w:val="19"/>
              <w:szCs w:val="19"/>
            </w:rPr>
          </w:pPr>
          <w:r>
            <w:rPr>
              <w:sz w:val="19"/>
              <w:szCs w:val="19"/>
            </w:rPr>
            <w:t>Talk about the weather</w:t>
          </w:r>
        </w:p>
      </w:sdtContent>
    </w:sdt>
    <w:sdt>
      <w:sdtPr>
        <w:tag w:val="goog_rdk_72"/>
        <w:id w:val="-1797601426"/>
      </w:sdtPr>
      <w:sdtEndPr/>
      <w:sdtContent>
        <w:p w14:paraId="39A96A20" w14:textId="77777777" w:rsidR="005B30C9" w:rsidRDefault="0099411F">
          <w:pPr>
            <w:numPr>
              <w:ilvl w:val="0"/>
              <w:numId w:val="4"/>
            </w:numPr>
            <w:pBdr>
              <w:top w:val="nil"/>
              <w:left w:val="nil"/>
              <w:bottom w:val="nil"/>
              <w:right w:val="nil"/>
              <w:between w:val="nil"/>
            </w:pBdr>
            <w:rPr>
              <w:sz w:val="19"/>
              <w:szCs w:val="19"/>
            </w:rPr>
          </w:pPr>
          <w:r>
            <w:rPr>
              <w:sz w:val="19"/>
              <w:szCs w:val="19"/>
            </w:rPr>
            <w:t>Talk about sport and other leisure activities</w:t>
          </w:r>
        </w:p>
      </w:sdtContent>
    </w:sdt>
    <w:sdt>
      <w:sdtPr>
        <w:tag w:val="goog_rdk_73"/>
        <w:id w:val="1012723023"/>
      </w:sdtPr>
      <w:sdtEndPr/>
      <w:sdtContent>
        <w:p w14:paraId="335922E5" w14:textId="77777777" w:rsidR="005B30C9" w:rsidRDefault="0099411F">
          <w:pPr>
            <w:numPr>
              <w:ilvl w:val="0"/>
              <w:numId w:val="4"/>
            </w:numPr>
            <w:pBdr>
              <w:top w:val="nil"/>
              <w:left w:val="nil"/>
              <w:bottom w:val="nil"/>
              <w:right w:val="nil"/>
              <w:between w:val="nil"/>
            </w:pBdr>
            <w:rPr>
              <w:sz w:val="19"/>
              <w:szCs w:val="19"/>
            </w:rPr>
          </w:pPr>
          <w:r>
            <w:rPr>
              <w:sz w:val="19"/>
              <w:szCs w:val="19"/>
            </w:rPr>
            <w:t>Say what you do at weekends</w:t>
          </w:r>
        </w:p>
      </w:sdtContent>
    </w:sdt>
    <w:sdt>
      <w:sdtPr>
        <w:tag w:val="goog_rdk_74"/>
        <w:id w:val="1392003396"/>
      </w:sdtPr>
      <w:sdtEndPr/>
      <w:sdtContent>
        <w:p w14:paraId="7D9C79CA" w14:textId="77777777" w:rsidR="005B30C9" w:rsidRDefault="0099411F">
          <w:pPr>
            <w:numPr>
              <w:ilvl w:val="0"/>
              <w:numId w:val="4"/>
            </w:numPr>
            <w:pBdr>
              <w:top w:val="nil"/>
              <w:left w:val="nil"/>
              <w:bottom w:val="nil"/>
              <w:right w:val="nil"/>
              <w:between w:val="nil"/>
            </w:pBdr>
            <w:rPr>
              <w:sz w:val="19"/>
              <w:szCs w:val="19"/>
            </w:rPr>
          </w:pPr>
          <w:r>
            <w:rPr>
              <w:sz w:val="19"/>
              <w:szCs w:val="19"/>
            </w:rPr>
            <w:t>Greetings for special days (Bon anniversaire, joyeux Noel etc…)</w:t>
          </w:r>
        </w:p>
      </w:sdtContent>
    </w:sdt>
    <w:sdt>
      <w:sdtPr>
        <w:tag w:val="goog_rdk_75"/>
        <w:id w:val="397789973"/>
      </w:sdtPr>
      <w:sdtEndPr/>
      <w:sdtContent>
        <w:p w14:paraId="76F928F9" w14:textId="77777777" w:rsidR="005B30C9" w:rsidRDefault="0099411F">
          <w:pPr>
            <w:numPr>
              <w:ilvl w:val="0"/>
              <w:numId w:val="4"/>
            </w:numPr>
            <w:pBdr>
              <w:top w:val="nil"/>
              <w:left w:val="nil"/>
              <w:bottom w:val="nil"/>
              <w:right w:val="nil"/>
              <w:between w:val="nil"/>
            </w:pBdr>
            <w:rPr>
              <w:sz w:val="19"/>
              <w:szCs w:val="19"/>
            </w:rPr>
          </w:pPr>
          <w:r>
            <w:rPr>
              <w:sz w:val="19"/>
              <w:szCs w:val="19"/>
            </w:rPr>
            <w:t>Use the full present tense of the verb être (to be)</w:t>
          </w:r>
        </w:p>
      </w:sdtContent>
    </w:sdt>
    <w:sdt>
      <w:sdtPr>
        <w:tag w:val="goog_rdk_76"/>
        <w:id w:val="985438454"/>
      </w:sdtPr>
      <w:sdtEndPr/>
      <w:sdtContent>
        <w:p w14:paraId="4FA5DC8E"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Use the plural form of nouns and adjectives </w:t>
          </w:r>
        </w:p>
      </w:sdtContent>
    </w:sdt>
    <w:sdt>
      <w:sdtPr>
        <w:tag w:val="goog_rdk_77"/>
        <w:id w:val="2071300708"/>
      </w:sdtPr>
      <w:sdtEndPr/>
      <w:sdtContent>
        <w:p w14:paraId="290B166B"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Use the full present tense of the verb avoir (to have) </w:t>
          </w:r>
          <w:r>
            <w:rPr>
              <w:sz w:val="19"/>
              <w:szCs w:val="19"/>
            </w:rPr>
            <w:tab/>
          </w:r>
        </w:p>
      </w:sdtContent>
    </w:sdt>
    <w:sdt>
      <w:sdtPr>
        <w:tag w:val="goog_rdk_78"/>
        <w:id w:val="-2023704065"/>
      </w:sdtPr>
      <w:sdtEndPr/>
      <w:sdtContent>
        <w:p w14:paraId="2967D0C1" w14:textId="77777777" w:rsidR="005B30C9" w:rsidRDefault="0099411F">
          <w:pPr>
            <w:numPr>
              <w:ilvl w:val="0"/>
              <w:numId w:val="4"/>
            </w:numPr>
            <w:pBdr>
              <w:top w:val="nil"/>
              <w:left w:val="nil"/>
              <w:bottom w:val="nil"/>
              <w:right w:val="nil"/>
              <w:between w:val="nil"/>
            </w:pBdr>
            <w:rPr>
              <w:sz w:val="19"/>
              <w:szCs w:val="19"/>
            </w:rPr>
          </w:pPr>
          <w:r>
            <w:rPr>
              <w:sz w:val="19"/>
              <w:szCs w:val="19"/>
            </w:rPr>
            <w:t>Use some regular –er verbs</w:t>
          </w:r>
        </w:p>
      </w:sdtContent>
    </w:sdt>
    <w:sdt>
      <w:sdtPr>
        <w:tag w:val="goog_rdk_79"/>
        <w:id w:val="-581304336"/>
      </w:sdtPr>
      <w:sdtEndPr/>
      <w:sdtContent>
        <w:p w14:paraId="0EC03357"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Learn about French accents </w:t>
          </w:r>
        </w:p>
      </w:sdtContent>
    </w:sdt>
    <w:sdt>
      <w:sdtPr>
        <w:tag w:val="goog_rdk_80"/>
        <w:id w:val="406117602"/>
      </w:sdtPr>
      <w:sdtEndPr/>
      <w:sdtContent>
        <w:p w14:paraId="7E7E3F0F"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Use jouer à /de </w:t>
          </w:r>
        </w:p>
      </w:sdtContent>
    </w:sdt>
    <w:sdt>
      <w:sdtPr>
        <w:tag w:val="goog_rdk_81"/>
        <w:id w:val="993062550"/>
      </w:sdtPr>
      <w:sdtEndPr/>
      <w:sdtContent>
        <w:p w14:paraId="4C4613F7" w14:textId="77777777" w:rsidR="0072500A" w:rsidRDefault="0099411F" w:rsidP="0072500A">
          <w:pPr>
            <w:numPr>
              <w:ilvl w:val="0"/>
              <w:numId w:val="4"/>
            </w:numPr>
            <w:pBdr>
              <w:top w:val="nil"/>
              <w:left w:val="nil"/>
              <w:bottom w:val="nil"/>
              <w:right w:val="nil"/>
              <w:between w:val="nil"/>
            </w:pBdr>
          </w:pPr>
          <w:r>
            <w:rPr>
              <w:sz w:val="19"/>
              <w:szCs w:val="19"/>
            </w:rPr>
            <w:t>Use faire du/de la/des</w:t>
          </w:r>
        </w:p>
      </w:sdtContent>
    </w:sdt>
    <w:p w14:paraId="3778CBC3" w14:textId="77777777" w:rsidR="005B30C9" w:rsidRPr="0072500A" w:rsidRDefault="005B30C9" w:rsidP="0072500A">
      <w:pPr>
        <w:pBdr>
          <w:top w:val="nil"/>
          <w:left w:val="nil"/>
          <w:bottom w:val="nil"/>
          <w:right w:val="nil"/>
          <w:between w:val="nil"/>
        </w:pBdr>
      </w:pPr>
    </w:p>
    <w:sdt>
      <w:sdtPr>
        <w:tag w:val="goog_rdk_84"/>
        <w:id w:val="-1638802135"/>
      </w:sdtPr>
      <w:sdtEndPr/>
      <w:sdtContent>
        <w:p w14:paraId="302DDA4C" w14:textId="77777777" w:rsidR="005B30C9" w:rsidRDefault="0099411F">
          <w:pPr>
            <w:pBdr>
              <w:top w:val="nil"/>
              <w:left w:val="nil"/>
              <w:bottom w:val="nil"/>
              <w:right w:val="nil"/>
              <w:between w:val="nil"/>
            </w:pBdr>
            <w:tabs>
              <w:tab w:val="left" w:pos="10440"/>
            </w:tabs>
            <w:rPr>
              <w:rFonts w:ascii="Arial Narrow" w:eastAsia="Arial Narrow" w:hAnsi="Arial Narrow" w:cs="Arial Narrow"/>
              <w:b/>
              <w:color w:val="000000"/>
              <w:sz w:val="16"/>
              <w:szCs w:val="16"/>
              <w:shd w:val="clear" w:color="auto" w:fill="EDAA1E"/>
            </w:rPr>
          </w:pPr>
          <w:r>
            <w:rPr>
              <w:rFonts w:ascii="Arial Narrow" w:eastAsia="Arial Narrow" w:hAnsi="Arial Narrow" w:cs="Arial Narrow"/>
              <w:i/>
              <w:color w:val="000000"/>
              <w:sz w:val="16"/>
              <w:szCs w:val="16"/>
              <w:shd w:val="clear" w:color="auto" w:fill="EDAA1E"/>
            </w:rPr>
            <w:t xml:space="preserve">Unit 4 – </w:t>
          </w:r>
          <w:r>
            <w:rPr>
              <w:rFonts w:ascii="Arial Narrow" w:eastAsia="Arial Narrow" w:hAnsi="Arial Narrow" w:cs="Arial Narrow"/>
              <w:color w:val="000000"/>
              <w:sz w:val="16"/>
              <w:szCs w:val="16"/>
              <w:shd w:val="clear" w:color="auto" w:fill="EDAA1E"/>
            </w:rPr>
            <w:t>Mes habitudes</w:t>
          </w:r>
        </w:p>
      </w:sdtContent>
    </w:sdt>
    <w:sdt>
      <w:sdtPr>
        <w:tag w:val="goog_rdk_85"/>
        <w:id w:val="-578137327"/>
      </w:sdtPr>
      <w:sdtEndPr/>
      <w:sdtContent>
        <w:p w14:paraId="6A1C6302" w14:textId="77777777" w:rsidR="005B30C9" w:rsidRPr="0072500A" w:rsidRDefault="0099411F" w:rsidP="0072500A">
          <w:pPr>
            <w:pBdr>
              <w:top w:val="nil"/>
              <w:left w:val="nil"/>
              <w:bottom w:val="nil"/>
              <w:right w:val="nil"/>
              <w:between w:val="nil"/>
            </w:pBdr>
            <w:tabs>
              <w:tab w:val="left" w:pos="10440"/>
            </w:tabs>
            <w:rPr>
              <w:rFonts w:ascii="Arial Narrow" w:eastAsia="Arial Narrow" w:hAnsi="Arial Narrow" w:cs="Arial Narrow"/>
              <w:i/>
              <w:color w:val="000000"/>
              <w:sz w:val="16"/>
              <w:szCs w:val="16"/>
              <w:shd w:val="clear" w:color="auto" w:fill="EDAA1E"/>
            </w:rPr>
          </w:pPr>
          <w:r>
            <w:rPr>
              <w:rFonts w:ascii="Arial Narrow" w:eastAsia="Arial Narrow" w:hAnsi="Arial Narrow" w:cs="Arial Narrow"/>
              <w:b/>
              <w:color w:val="000000"/>
              <w:sz w:val="16"/>
              <w:szCs w:val="16"/>
              <w:shd w:val="clear" w:color="auto" w:fill="EDAA1E"/>
            </w:rPr>
            <w:t>Approximate Length: 7 weeks</w:t>
          </w:r>
        </w:p>
      </w:sdtContent>
    </w:sdt>
    <w:sdt>
      <w:sdtPr>
        <w:tag w:val="goog_rdk_88"/>
        <w:id w:val="-456028615"/>
      </w:sdtPr>
      <w:sdtEndPr/>
      <w:sdtContent>
        <w:p w14:paraId="5E0F35EA" w14:textId="77777777" w:rsidR="005B30C9" w:rsidRDefault="0099411F">
          <w:pPr>
            <w:numPr>
              <w:ilvl w:val="0"/>
              <w:numId w:val="4"/>
            </w:numPr>
            <w:pBdr>
              <w:top w:val="nil"/>
              <w:left w:val="nil"/>
              <w:bottom w:val="nil"/>
              <w:right w:val="nil"/>
              <w:between w:val="nil"/>
            </w:pBdr>
            <w:rPr>
              <w:sz w:val="19"/>
              <w:szCs w:val="19"/>
            </w:rPr>
          </w:pPr>
          <w:r>
            <w:rPr>
              <w:sz w:val="19"/>
              <w:szCs w:val="19"/>
            </w:rPr>
            <w:t>Ask what the time is</w:t>
          </w:r>
        </w:p>
      </w:sdtContent>
    </w:sdt>
    <w:sdt>
      <w:sdtPr>
        <w:tag w:val="goog_rdk_89"/>
        <w:id w:val="1843821641"/>
      </w:sdtPr>
      <w:sdtEndPr/>
      <w:sdtContent>
        <w:p w14:paraId="08944B52"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Understand and tell the time in French </w:t>
          </w:r>
        </w:p>
      </w:sdtContent>
    </w:sdt>
    <w:sdt>
      <w:sdtPr>
        <w:tag w:val="goog_rdk_90"/>
        <w:id w:val="1785378910"/>
      </w:sdtPr>
      <w:sdtEndPr/>
      <w:sdtContent>
        <w:p w14:paraId="3C1A3F30" w14:textId="77777777" w:rsidR="005B30C9" w:rsidRDefault="0099411F">
          <w:pPr>
            <w:numPr>
              <w:ilvl w:val="0"/>
              <w:numId w:val="4"/>
            </w:numPr>
            <w:pBdr>
              <w:top w:val="nil"/>
              <w:left w:val="nil"/>
              <w:bottom w:val="nil"/>
              <w:right w:val="nil"/>
              <w:between w:val="nil"/>
            </w:pBdr>
            <w:rPr>
              <w:sz w:val="19"/>
              <w:szCs w:val="19"/>
            </w:rPr>
          </w:pPr>
          <w:r>
            <w:rPr>
              <w:sz w:val="19"/>
              <w:szCs w:val="19"/>
            </w:rPr>
            <w:t>Describe your daily routine</w:t>
          </w:r>
        </w:p>
      </w:sdtContent>
    </w:sdt>
    <w:sdt>
      <w:sdtPr>
        <w:tag w:val="goog_rdk_91"/>
        <w:id w:val="1249002877"/>
      </w:sdtPr>
      <w:sdtEndPr/>
      <w:sdtContent>
        <w:p w14:paraId="55F6E955" w14:textId="77777777" w:rsidR="005B30C9" w:rsidRDefault="0099411F">
          <w:pPr>
            <w:numPr>
              <w:ilvl w:val="0"/>
              <w:numId w:val="4"/>
            </w:numPr>
            <w:pBdr>
              <w:top w:val="nil"/>
              <w:left w:val="nil"/>
              <w:bottom w:val="nil"/>
              <w:right w:val="nil"/>
              <w:between w:val="nil"/>
            </w:pBdr>
            <w:rPr>
              <w:sz w:val="19"/>
              <w:szCs w:val="19"/>
            </w:rPr>
          </w:pPr>
          <w:r>
            <w:rPr>
              <w:sz w:val="19"/>
              <w:szCs w:val="19"/>
            </w:rPr>
            <w:t>Talk about school subjects</w:t>
          </w:r>
          <w:r>
            <w:rPr>
              <w:sz w:val="19"/>
              <w:szCs w:val="19"/>
            </w:rPr>
            <w:tab/>
          </w:r>
        </w:p>
      </w:sdtContent>
    </w:sdt>
    <w:sdt>
      <w:sdtPr>
        <w:tag w:val="goog_rdk_92"/>
        <w:id w:val="277067652"/>
      </w:sdtPr>
      <w:sdtEndPr/>
      <w:sdtContent>
        <w:p w14:paraId="7C6233FF" w14:textId="77777777" w:rsidR="005B30C9" w:rsidRDefault="0099411F">
          <w:pPr>
            <w:numPr>
              <w:ilvl w:val="0"/>
              <w:numId w:val="4"/>
            </w:numPr>
            <w:pBdr>
              <w:top w:val="nil"/>
              <w:left w:val="nil"/>
              <w:bottom w:val="nil"/>
              <w:right w:val="nil"/>
              <w:between w:val="nil"/>
            </w:pBdr>
            <w:rPr>
              <w:sz w:val="19"/>
              <w:szCs w:val="19"/>
            </w:rPr>
          </w:pPr>
          <w:r>
            <w:rPr>
              <w:sz w:val="19"/>
              <w:szCs w:val="19"/>
            </w:rPr>
            <w:t>Talk about food, drinks, meals</w:t>
          </w:r>
        </w:p>
      </w:sdtContent>
    </w:sdt>
    <w:sdt>
      <w:sdtPr>
        <w:tag w:val="goog_rdk_93"/>
        <w:id w:val="-1590534691"/>
      </w:sdtPr>
      <w:sdtEndPr/>
      <w:sdtContent>
        <w:p w14:paraId="5E71C0D6" w14:textId="77777777" w:rsidR="005B30C9" w:rsidRDefault="0099411F">
          <w:pPr>
            <w:numPr>
              <w:ilvl w:val="0"/>
              <w:numId w:val="4"/>
            </w:numPr>
            <w:pBdr>
              <w:top w:val="nil"/>
              <w:left w:val="nil"/>
              <w:bottom w:val="nil"/>
              <w:right w:val="nil"/>
              <w:between w:val="nil"/>
            </w:pBdr>
            <w:rPr>
              <w:sz w:val="19"/>
              <w:szCs w:val="19"/>
            </w:rPr>
          </w:pPr>
          <w:r>
            <w:rPr>
              <w:sz w:val="19"/>
              <w:szCs w:val="19"/>
            </w:rPr>
            <w:t>Recognize reflexive verbs (14)</w:t>
          </w:r>
        </w:p>
      </w:sdtContent>
    </w:sdt>
    <w:sdt>
      <w:sdtPr>
        <w:tag w:val="goog_rdk_94"/>
        <w:id w:val="1066684522"/>
      </w:sdtPr>
      <w:sdtEndPr/>
      <w:sdtContent>
        <w:p w14:paraId="4CFFADAE" w14:textId="77777777" w:rsidR="005B30C9" w:rsidRDefault="0099411F">
          <w:pPr>
            <w:numPr>
              <w:ilvl w:val="0"/>
              <w:numId w:val="4"/>
            </w:numPr>
            <w:pBdr>
              <w:top w:val="nil"/>
              <w:left w:val="nil"/>
              <w:bottom w:val="nil"/>
              <w:right w:val="nil"/>
              <w:between w:val="nil"/>
            </w:pBdr>
            <w:rPr>
              <w:sz w:val="19"/>
              <w:szCs w:val="19"/>
            </w:rPr>
          </w:pPr>
          <w:r>
            <w:rPr>
              <w:sz w:val="19"/>
              <w:szCs w:val="19"/>
            </w:rPr>
            <w:t>Use the verbs manger (to eat) and commencer (to begin)</w:t>
          </w:r>
        </w:p>
      </w:sdtContent>
    </w:sdt>
    <w:sdt>
      <w:sdtPr>
        <w:tag w:val="goog_rdk_95"/>
        <w:id w:val="1105541039"/>
      </w:sdtPr>
      <w:sdtEndPr/>
      <w:sdtContent>
        <w:p w14:paraId="07B6C12F"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Use the possessive adjectives, </w:t>
          </w:r>
          <w:r>
            <w:rPr>
              <w:sz w:val="19"/>
              <w:szCs w:val="19"/>
            </w:rPr>
            <w:t>son, sa, ses (his, her, it’s); notre, nos (our); votre, vos (your, plural or formal) leur, leurs (their)</w:t>
          </w:r>
        </w:p>
      </w:sdtContent>
    </w:sdt>
    <w:sdt>
      <w:sdtPr>
        <w:tag w:val="goog_rdk_96"/>
        <w:id w:val="-1870980963"/>
      </w:sdtPr>
      <w:sdtEndPr/>
      <w:sdtContent>
        <w:p w14:paraId="091DDACE" w14:textId="77777777" w:rsidR="005B30C9" w:rsidRDefault="0099411F">
          <w:pPr>
            <w:widowControl w:val="0"/>
            <w:rPr>
              <w:rFonts w:ascii="Calibri" w:eastAsia="Calibri" w:hAnsi="Calibri" w:cs="Calibri"/>
            </w:rPr>
          </w:pPr>
        </w:p>
      </w:sdtContent>
    </w:sdt>
    <w:sdt>
      <w:sdtPr>
        <w:tag w:val="goog_rdk_97"/>
        <w:id w:val="-1730597375"/>
      </w:sdtPr>
      <w:sdtEndPr/>
      <w:sdtContent>
        <w:p w14:paraId="595FC330" w14:textId="77777777" w:rsidR="005B30C9" w:rsidRDefault="0099411F">
          <w:pPr>
            <w:pBdr>
              <w:top w:val="nil"/>
              <w:left w:val="nil"/>
              <w:bottom w:val="nil"/>
              <w:right w:val="nil"/>
              <w:between w:val="nil"/>
            </w:pBdr>
            <w:tabs>
              <w:tab w:val="left" w:pos="10440"/>
            </w:tabs>
            <w:rPr>
              <w:rFonts w:ascii="Arial Narrow" w:eastAsia="Arial Narrow" w:hAnsi="Arial Narrow" w:cs="Arial Narrow"/>
              <w:b/>
              <w:color w:val="000000"/>
              <w:sz w:val="16"/>
              <w:szCs w:val="16"/>
              <w:shd w:val="clear" w:color="auto" w:fill="EDAA1E"/>
            </w:rPr>
          </w:pPr>
          <w:r>
            <w:rPr>
              <w:rFonts w:ascii="Arial Narrow" w:eastAsia="Arial Narrow" w:hAnsi="Arial Narrow" w:cs="Arial Narrow"/>
              <w:i/>
              <w:color w:val="000000"/>
              <w:sz w:val="16"/>
              <w:szCs w:val="16"/>
              <w:shd w:val="clear" w:color="auto" w:fill="EDAA1E"/>
            </w:rPr>
            <w:t xml:space="preserve">Unit 5 – </w:t>
          </w:r>
          <w:r>
            <w:rPr>
              <w:rFonts w:ascii="Arial Narrow" w:eastAsia="Arial Narrow" w:hAnsi="Arial Narrow" w:cs="Arial Narrow"/>
              <w:color w:val="000000"/>
              <w:sz w:val="16"/>
              <w:szCs w:val="16"/>
              <w:shd w:val="clear" w:color="auto" w:fill="EDAA1E"/>
            </w:rPr>
            <w:t>Ma maison et ma ville</w:t>
          </w:r>
        </w:p>
      </w:sdtContent>
    </w:sdt>
    <w:p w14:paraId="49CFE4AD" w14:textId="77777777" w:rsidR="005B30C9" w:rsidRPr="0072500A" w:rsidRDefault="0099411F" w:rsidP="0072500A">
      <w:pPr>
        <w:pBdr>
          <w:top w:val="nil"/>
          <w:left w:val="nil"/>
          <w:bottom w:val="nil"/>
          <w:right w:val="nil"/>
          <w:between w:val="nil"/>
        </w:pBdr>
        <w:tabs>
          <w:tab w:val="left" w:pos="10440"/>
        </w:tabs>
        <w:rPr>
          <w:rFonts w:ascii="Arial Narrow" w:eastAsia="Arial Narrow" w:hAnsi="Arial Narrow" w:cs="Arial Narrow"/>
          <w:i/>
          <w:color w:val="000000"/>
          <w:sz w:val="16"/>
          <w:szCs w:val="16"/>
          <w:shd w:val="clear" w:color="auto" w:fill="EDAA1E"/>
        </w:rPr>
      </w:pPr>
      <w:sdt>
        <w:sdtPr>
          <w:tag w:val="goog_rdk_98"/>
          <w:id w:val="643711908"/>
        </w:sdtPr>
        <w:sdtEndPr/>
        <w:sdtContent>
          <w:r>
            <w:rPr>
              <w:rFonts w:ascii="Arial Narrow" w:eastAsia="Arial Narrow" w:hAnsi="Arial Narrow" w:cs="Arial Narrow"/>
              <w:b/>
              <w:color w:val="000000"/>
              <w:sz w:val="16"/>
              <w:szCs w:val="16"/>
              <w:shd w:val="clear" w:color="auto" w:fill="EDAA1E"/>
            </w:rPr>
            <w:t>Approximate Length: 7 weeks</w:t>
          </w:r>
        </w:sdtContent>
      </w:sdt>
      <w:sdt>
        <w:sdtPr>
          <w:tag w:val="goog_rdk_99"/>
          <w:id w:val="1138683487"/>
          <w:showingPlcHdr/>
        </w:sdtPr>
        <w:sdtEndPr/>
        <w:sdtContent>
          <w:r w:rsidR="0072500A">
            <w:t xml:space="preserve">     </w:t>
          </w:r>
        </w:sdtContent>
      </w:sdt>
    </w:p>
    <w:sdt>
      <w:sdtPr>
        <w:tag w:val="goog_rdk_100"/>
        <w:id w:val="362022945"/>
      </w:sdtPr>
      <w:sdtEndPr/>
      <w:sdtContent>
        <w:p w14:paraId="47848B54" w14:textId="77777777" w:rsidR="005B30C9" w:rsidRDefault="0099411F">
          <w:pPr>
            <w:numPr>
              <w:ilvl w:val="0"/>
              <w:numId w:val="4"/>
            </w:numPr>
            <w:pBdr>
              <w:top w:val="nil"/>
              <w:left w:val="nil"/>
              <w:bottom w:val="nil"/>
              <w:right w:val="nil"/>
              <w:between w:val="nil"/>
            </w:pBdr>
            <w:rPr>
              <w:sz w:val="19"/>
              <w:szCs w:val="19"/>
            </w:rPr>
          </w:pPr>
          <w:r>
            <w:rPr>
              <w:sz w:val="19"/>
              <w:szCs w:val="19"/>
            </w:rPr>
            <w:t>Talk about home</w:t>
          </w:r>
        </w:p>
      </w:sdtContent>
    </w:sdt>
    <w:sdt>
      <w:sdtPr>
        <w:tag w:val="goog_rdk_101"/>
        <w:id w:val="686641569"/>
      </w:sdtPr>
      <w:sdtEndPr/>
      <w:sdtContent>
        <w:p w14:paraId="42E1DE1F" w14:textId="77777777" w:rsidR="005B30C9" w:rsidRDefault="0099411F">
          <w:pPr>
            <w:numPr>
              <w:ilvl w:val="0"/>
              <w:numId w:val="4"/>
            </w:numPr>
            <w:pBdr>
              <w:top w:val="nil"/>
              <w:left w:val="nil"/>
              <w:bottom w:val="nil"/>
              <w:right w:val="nil"/>
              <w:between w:val="nil"/>
            </w:pBdr>
            <w:rPr>
              <w:sz w:val="19"/>
              <w:szCs w:val="19"/>
            </w:rPr>
          </w:pPr>
          <w:r>
            <w:rPr>
              <w:sz w:val="19"/>
              <w:szCs w:val="19"/>
            </w:rPr>
            <w:t>Talk about places in a town</w:t>
          </w:r>
        </w:p>
      </w:sdtContent>
    </w:sdt>
    <w:sdt>
      <w:sdtPr>
        <w:tag w:val="goog_rdk_102"/>
        <w:id w:val="-753976042"/>
      </w:sdtPr>
      <w:sdtEndPr/>
      <w:sdtContent>
        <w:p w14:paraId="6E132579" w14:textId="77777777" w:rsidR="005B30C9" w:rsidRDefault="0099411F">
          <w:pPr>
            <w:numPr>
              <w:ilvl w:val="0"/>
              <w:numId w:val="4"/>
            </w:numPr>
            <w:pBdr>
              <w:top w:val="nil"/>
              <w:left w:val="nil"/>
              <w:bottom w:val="nil"/>
              <w:right w:val="nil"/>
              <w:between w:val="nil"/>
            </w:pBdr>
            <w:rPr>
              <w:sz w:val="19"/>
              <w:szCs w:val="19"/>
            </w:rPr>
          </w:pPr>
          <w:r>
            <w:rPr>
              <w:sz w:val="19"/>
              <w:szCs w:val="19"/>
            </w:rPr>
            <w:t>Ask for, understand and give directions</w:t>
          </w:r>
        </w:p>
      </w:sdtContent>
    </w:sdt>
    <w:sdt>
      <w:sdtPr>
        <w:tag w:val="goog_rdk_103"/>
        <w:id w:val="-735626481"/>
      </w:sdtPr>
      <w:sdtEndPr/>
      <w:sdtContent>
        <w:p w14:paraId="6F918778"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Understand and say how faraway places are </w:t>
          </w:r>
        </w:p>
      </w:sdtContent>
    </w:sdt>
    <w:sdt>
      <w:sdtPr>
        <w:tag w:val="goog_rdk_104"/>
        <w:id w:val="314223456"/>
      </w:sdtPr>
      <w:sdtEndPr/>
      <w:sdtContent>
        <w:p w14:paraId="3D06F1D1" w14:textId="77777777" w:rsidR="005B30C9" w:rsidRDefault="0099411F">
          <w:pPr>
            <w:numPr>
              <w:ilvl w:val="0"/>
              <w:numId w:val="4"/>
            </w:numPr>
            <w:pBdr>
              <w:top w:val="nil"/>
              <w:left w:val="nil"/>
              <w:bottom w:val="nil"/>
              <w:right w:val="nil"/>
              <w:between w:val="nil"/>
            </w:pBdr>
            <w:rPr>
              <w:sz w:val="19"/>
              <w:szCs w:val="19"/>
            </w:rPr>
          </w:pPr>
          <w:r>
            <w:rPr>
              <w:sz w:val="19"/>
              <w:szCs w:val="19"/>
            </w:rPr>
            <w:t>Describe a house (10 words)</w:t>
          </w:r>
        </w:p>
      </w:sdtContent>
    </w:sdt>
    <w:sdt>
      <w:sdtPr>
        <w:tag w:val="goog_rdk_105"/>
        <w:id w:val="-591478507"/>
      </w:sdtPr>
      <w:sdtEndPr/>
      <w:sdtContent>
        <w:p w14:paraId="4E77B611" w14:textId="77777777" w:rsidR="005B30C9" w:rsidRDefault="0099411F">
          <w:pPr>
            <w:numPr>
              <w:ilvl w:val="0"/>
              <w:numId w:val="4"/>
            </w:numPr>
            <w:pBdr>
              <w:top w:val="nil"/>
              <w:left w:val="nil"/>
              <w:bottom w:val="nil"/>
              <w:right w:val="nil"/>
              <w:between w:val="nil"/>
            </w:pBdr>
            <w:rPr>
              <w:sz w:val="19"/>
              <w:szCs w:val="19"/>
            </w:rPr>
          </w:pPr>
          <w:r>
            <w:rPr>
              <w:sz w:val="19"/>
              <w:szCs w:val="19"/>
            </w:rPr>
            <w:t>Revise en, au, a + country/ city</w:t>
          </w:r>
          <w:r>
            <w:rPr>
              <w:sz w:val="19"/>
              <w:szCs w:val="19"/>
            </w:rPr>
            <w:tab/>
          </w:r>
        </w:p>
      </w:sdtContent>
    </w:sdt>
    <w:sdt>
      <w:sdtPr>
        <w:tag w:val="goog_rdk_106"/>
        <w:id w:val="-1497115082"/>
      </w:sdtPr>
      <w:sdtEndPr/>
      <w:sdtContent>
        <w:p w14:paraId="61908D87"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Use the prepositions au, à la, à l’, aux (at, to) </w:t>
          </w:r>
        </w:p>
      </w:sdtContent>
    </w:sdt>
    <w:sdt>
      <w:sdtPr>
        <w:tag w:val="goog_rdk_107"/>
        <w:id w:val="814450745"/>
      </w:sdtPr>
      <w:sdtEndPr/>
      <w:sdtContent>
        <w:p w14:paraId="01926EB4" w14:textId="77777777" w:rsidR="005B30C9" w:rsidRDefault="0099411F">
          <w:pPr>
            <w:numPr>
              <w:ilvl w:val="0"/>
              <w:numId w:val="4"/>
            </w:numPr>
            <w:pBdr>
              <w:top w:val="nil"/>
              <w:left w:val="nil"/>
              <w:bottom w:val="nil"/>
              <w:right w:val="nil"/>
              <w:between w:val="nil"/>
            </w:pBdr>
            <w:rPr>
              <w:sz w:val="19"/>
              <w:szCs w:val="19"/>
            </w:rPr>
          </w:pPr>
          <w:r>
            <w:rPr>
              <w:sz w:val="19"/>
              <w:szCs w:val="19"/>
            </w:rPr>
            <w:t>Use the verb aller (to go)</w:t>
          </w:r>
        </w:p>
      </w:sdtContent>
    </w:sdt>
    <w:sdt>
      <w:sdtPr>
        <w:tag w:val="goog_rdk_108"/>
        <w:id w:val="1428232892"/>
      </w:sdtPr>
      <w:sdtEndPr/>
      <w:sdtContent>
        <w:p w14:paraId="69ADB020" w14:textId="77777777" w:rsidR="005B30C9" w:rsidRDefault="0099411F">
          <w:pPr>
            <w:numPr>
              <w:ilvl w:val="0"/>
              <w:numId w:val="4"/>
            </w:numPr>
            <w:pBdr>
              <w:top w:val="nil"/>
              <w:left w:val="nil"/>
              <w:bottom w:val="nil"/>
              <w:right w:val="nil"/>
              <w:between w:val="nil"/>
            </w:pBdr>
            <w:rPr>
              <w:sz w:val="19"/>
              <w:szCs w:val="19"/>
            </w:rPr>
          </w:pPr>
          <w:r>
            <w:rPr>
              <w:sz w:val="19"/>
              <w:szCs w:val="19"/>
            </w:rPr>
            <w:t>Use prepositions (s</w:t>
          </w:r>
          <w:r>
            <w:rPr>
              <w:sz w:val="19"/>
              <w:szCs w:val="19"/>
            </w:rPr>
            <w:t>ous,sur, dans, a côté de, devant , derrière)</w:t>
          </w:r>
        </w:p>
      </w:sdtContent>
    </w:sdt>
    <w:sdt>
      <w:sdtPr>
        <w:tag w:val="goog_rdk_109"/>
        <w:id w:val="-62880768"/>
      </w:sdtPr>
      <w:sdtEndPr/>
      <w:sdtContent>
        <w:p w14:paraId="474AB96E" w14:textId="77777777" w:rsidR="005B30C9" w:rsidRDefault="0099411F">
          <w:pPr>
            <w:numPr>
              <w:ilvl w:val="0"/>
              <w:numId w:val="4"/>
            </w:numPr>
            <w:pBdr>
              <w:top w:val="nil"/>
              <w:left w:val="nil"/>
              <w:bottom w:val="nil"/>
              <w:right w:val="nil"/>
              <w:between w:val="nil"/>
            </w:pBdr>
            <w:rPr>
              <w:sz w:val="19"/>
              <w:szCs w:val="19"/>
            </w:rPr>
          </w:pPr>
          <w:r>
            <w:rPr>
              <w:sz w:val="19"/>
              <w:szCs w:val="19"/>
            </w:rPr>
            <w:t xml:space="preserve">Say where things are, using prepositions like devant (in front of) and entre (between) </w:t>
          </w:r>
        </w:p>
      </w:sdtContent>
    </w:sdt>
    <w:sdt>
      <w:sdtPr>
        <w:tag w:val="goog_rdk_110"/>
        <w:id w:val="1319460752"/>
      </w:sdtPr>
      <w:sdtEndPr/>
      <w:sdtContent>
        <w:p w14:paraId="18B8954B" w14:textId="77777777" w:rsidR="005B30C9" w:rsidRDefault="0099411F">
          <w:pPr>
            <w:numPr>
              <w:ilvl w:val="0"/>
              <w:numId w:val="4"/>
            </w:numPr>
            <w:pBdr>
              <w:top w:val="nil"/>
              <w:left w:val="nil"/>
              <w:bottom w:val="nil"/>
              <w:right w:val="nil"/>
              <w:between w:val="nil"/>
            </w:pBdr>
            <w:rPr>
              <w:sz w:val="19"/>
              <w:szCs w:val="19"/>
            </w:rPr>
          </w:pPr>
          <w:r>
            <w:rPr>
              <w:sz w:val="19"/>
              <w:szCs w:val="19"/>
            </w:rPr>
            <w:t>Introduction to imperative for direction</w:t>
          </w:r>
        </w:p>
      </w:sdtContent>
    </w:sdt>
    <w:p w14:paraId="7C441A09" w14:textId="77777777" w:rsidR="005B30C9" w:rsidRDefault="0099411F">
      <w:pPr>
        <w:pBdr>
          <w:top w:val="nil"/>
          <w:left w:val="nil"/>
          <w:bottom w:val="nil"/>
          <w:right w:val="nil"/>
          <w:between w:val="nil"/>
        </w:pBdr>
      </w:pPr>
      <w:sdt>
        <w:sdtPr>
          <w:tag w:val="goog_rdk_113"/>
          <w:id w:val="-1348021258"/>
          <w:showingPlcHdr/>
        </w:sdtPr>
        <w:sdtEndPr/>
        <w:sdtContent>
          <w:r w:rsidR="0072500A">
            <w:t xml:space="preserve">     </w:t>
          </w:r>
        </w:sdtContent>
      </w:sdt>
    </w:p>
    <w:sdt>
      <w:sdtPr>
        <w:tag w:val="goog_rdk_114"/>
        <w:id w:val="-596713613"/>
      </w:sdtPr>
      <w:sdtEndPr/>
      <w:sdtContent>
        <w:p w14:paraId="5BA7C986" w14:textId="77777777" w:rsidR="005B30C9" w:rsidRDefault="0099411F">
          <w:pPr>
            <w:pBdr>
              <w:top w:val="nil"/>
              <w:left w:val="nil"/>
              <w:bottom w:val="nil"/>
              <w:right w:val="nil"/>
              <w:between w:val="nil"/>
            </w:pBdr>
            <w:rPr>
              <w:rFonts w:ascii="Arial Narrow" w:eastAsia="Arial Narrow" w:hAnsi="Arial Narrow" w:cs="Arial Narrow"/>
              <w:b/>
              <w:i/>
              <w:smallCaps/>
              <w:color w:val="FFFFFF"/>
              <w:sz w:val="18"/>
              <w:szCs w:val="18"/>
              <w:shd w:val="clear" w:color="auto" w:fill="1A95D3"/>
            </w:rPr>
          </w:pPr>
          <w:r>
            <w:rPr>
              <w:rFonts w:ascii="Arial Narrow" w:eastAsia="Arial Narrow" w:hAnsi="Arial Narrow" w:cs="Arial Narrow"/>
              <w:b/>
              <w:i/>
              <w:smallCaps/>
              <w:color w:val="FFFFFF"/>
              <w:sz w:val="18"/>
              <w:szCs w:val="18"/>
              <w:shd w:val="clear" w:color="auto" w:fill="1A95D3"/>
            </w:rPr>
            <w:t>Assessment</w:t>
          </w:r>
        </w:p>
      </w:sdtContent>
    </w:sdt>
    <w:sdt>
      <w:sdtPr>
        <w:tag w:val="goog_rdk_115"/>
        <w:id w:val="-1220360422"/>
      </w:sdtPr>
      <w:sdtEndPr/>
      <w:sdtContent>
        <w:p w14:paraId="4EEAF611" w14:textId="77777777" w:rsidR="005B30C9" w:rsidRDefault="0099411F">
          <w:pPr>
            <w:pBdr>
              <w:top w:val="nil"/>
              <w:left w:val="nil"/>
              <w:bottom w:val="nil"/>
              <w:right w:val="nil"/>
              <w:between w:val="nil"/>
            </w:pBdr>
            <w:rPr>
              <w:rFonts w:ascii="Arial Narrow" w:eastAsia="Arial Narrow" w:hAnsi="Arial Narrow" w:cs="Arial Narrow"/>
              <w:sz w:val="10"/>
              <w:szCs w:val="10"/>
            </w:rPr>
          </w:pPr>
        </w:p>
      </w:sdtContent>
    </w:sdt>
    <w:sdt>
      <w:sdtPr>
        <w:tag w:val="goog_rdk_116"/>
        <w:id w:val="-1520853944"/>
      </w:sdtPr>
      <w:sdtEndPr/>
      <w:sdtContent>
        <w:p w14:paraId="26EEC298" w14:textId="77777777" w:rsidR="005B30C9" w:rsidRDefault="0099411F">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sz w:val="18"/>
              <w:szCs w:val="18"/>
            </w:rPr>
            <w:t>In the MYP Students will be evaluated using formative and summative assessments.</w:t>
          </w:r>
        </w:p>
      </w:sdtContent>
    </w:sdt>
    <w:sdt>
      <w:sdtPr>
        <w:tag w:val="goog_rdk_117"/>
        <w:id w:val="-915162846"/>
      </w:sdtPr>
      <w:sdtEndPr/>
      <w:sdtContent>
        <w:p w14:paraId="30AC0195" w14:textId="77777777" w:rsidR="005B30C9" w:rsidRDefault="0099411F">
          <w:pPr>
            <w:pBdr>
              <w:top w:val="nil"/>
              <w:left w:val="nil"/>
              <w:bottom w:val="nil"/>
              <w:right w:val="nil"/>
              <w:between w:val="nil"/>
            </w:pBdr>
            <w:ind w:right="-754"/>
            <w:rPr>
              <w:rFonts w:ascii="Cambria" w:eastAsia="Cambria" w:hAnsi="Cambria" w:cs="Cambria"/>
              <w:b/>
              <w:sz w:val="18"/>
              <w:szCs w:val="18"/>
            </w:rPr>
          </w:pPr>
        </w:p>
      </w:sdtContent>
    </w:sdt>
    <w:sdt>
      <w:sdtPr>
        <w:tag w:val="goog_rdk_118"/>
        <w:id w:val="-1361126024"/>
      </w:sdtPr>
      <w:sdtEndPr/>
      <w:sdtContent>
        <w:p w14:paraId="51C58C17" w14:textId="77777777" w:rsidR="005B30C9" w:rsidRDefault="0099411F">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Tasks and assignments that allow the teacher to regularly judge the effectiveness of both teaching and learning processes.  This may include teache</w:t>
          </w:r>
          <w:r>
            <w:rPr>
              <w:rFonts w:ascii="Cambria" w:eastAsia="Cambria" w:hAnsi="Cambria" w:cs="Cambria"/>
              <w:sz w:val="18"/>
              <w:szCs w:val="18"/>
            </w:rPr>
            <w:t xml:space="preserve">r observation and oral, written or products of student effort.  Examples:  class activities, homework </w:t>
          </w:r>
        </w:p>
      </w:sdtContent>
    </w:sdt>
    <w:sdt>
      <w:sdtPr>
        <w:tag w:val="goog_rdk_119"/>
        <w:id w:val="-1430888543"/>
      </w:sdtPr>
      <w:sdtEndPr/>
      <w:sdtContent>
        <w:p w14:paraId="229C3BD4" w14:textId="77777777" w:rsidR="005B30C9" w:rsidRDefault="0099411F">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sz w:val="18"/>
              <w:szCs w:val="18"/>
            </w:rPr>
            <w:t>and quizzes.</w:t>
          </w:r>
        </w:p>
      </w:sdtContent>
    </w:sdt>
    <w:sdt>
      <w:sdtPr>
        <w:tag w:val="goog_rdk_120"/>
        <w:id w:val="24386401"/>
      </w:sdtPr>
      <w:sdtEndPr/>
      <w:sdtContent>
        <w:p w14:paraId="5EAFF5F3" w14:textId="77777777" w:rsidR="005B30C9" w:rsidRDefault="0099411F">
          <w:pPr>
            <w:pBdr>
              <w:top w:val="nil"/>
              <w:left w:val="nil"/>
              <w:bottom w:val="nil"/>
              <w:right w:val="nil"/>
              <w:between w:val="nil"/>
            </w:pBdr>
            <w:ind w:left="-709" w:right="-754"/>
            <w:rPr>
              <w:rFonts w:ascii="Cambria" w:eastAsia="Cambria" w:hAnsi="Cambria" w:cs="Cambria"/>
              <w:sz w:val="18"/>
              <w:szCs w:val="18"/>
            </w:rPr>
          </w:pPr>
        </w:p>
      </w:sdtContent>
    </w:sdt>
    <w:sdt>
      <w:sdtPr>
        <w:tag w:val="goog_rdk_121"/>
        <w:id w:val="-1277714132"/>
      </w:sdtPr>
      <w:sdtEndPr/>
      <w:sdtContent>
        <w:p w14:paraId="1F7B657D" w14:textId="77777777" w:rsidR="005B30C9" w:rsidRDefault="0099411F">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sdtContent>
    </w:sdt>
    <w:sdt>
      <w:sdtPr>
        <w:tag w:val="goog_rdk_122"/>
        <w:id w:val="-2048985330"/>
      </w:sdtPr>
      <w:sdtEndPr/>
      <w:sdtContent>
        <w:p w14:paraId="5BF129B3" w14:textId="77777777" w:rsidR="005B30C9" w:rsidRDefault="0099411F">
          <w:pPr>
            <w:pBdr>
              <w:top w:val="nil"/>
              <w:left w:val="nil"/>
              <w:bottom w:val="nil"/>
              <w:right w:val="nil"/>
              <w:between w:val="nil"/>
            </w:pBdr>
            <w:ind w:right="-754"/>
            <w:rPr>
              <w:rFonts w:ascii="Cambria" w:eastAsia="Cambria" w:hAnsi="Cambria" w:cs="Cambria"/>
              <w:sz w:val="18"/>
              <w:szCs w:val="18"/>
            </w:rPr>
          </w:pPr>
          <w:r>
            <w:rPr>
              <w:rFonts w:ascii="Cambria" w:eastAsia="Cambria" w:hAnsi="Cambria" w:cs="Cambria"/>
              <w:sz w:val="18"/>
              <w:szCs w:val="18"/>
            </w:rPr>
            <w:t>unit</w:t>
          </w:r>
          <w:r>
            <w:rPr>
              <w:rFonts w:ascii="Cambria" w:eastAsia="Cambria" w:hAnsi="Cambria" w:cs="Cambria"/>
              <w:sz w:val="18"/>
              <w:szCs w:val="18"/>
            </w:rPr>
            <w:t xml:space="preserve"> of work.  Examples:  Investigations, presentations, real-life problems, unit tests.</w:t>
          </w:r>
        </w:p>
      </w:sdtContent>
    </w:sdt>
    <w:sdt>
      <w:sdtPr>
        <w:tag w:val="goog_rdk_123"/>
        <w:id w:val="1297027621"/>
      </w:sdtPr>
      <w:sdtEndPr/>
      <w:sdtContent>
        <w:p w14:paraId="4DD9A832" w14:textId="77777777" w:rsidR="005B30C9" w:rsidRDefault="0099411F">
          <w:pPr>
            <w:pBdr>
              <w:top w:val="nil"/>
              <w:left w:val="nil"/>
              <w:bottom w:val="nil"/>
              <w:right w:val="nil"/>
              <w:between w:val="nil"/>
            </w:pBdr>
            <w:ind w:left="284"/>
            <w:jc w:val="both"/>
            <w:rPr>
              <w:rFonts w:ascii="Cambria" w:eastAsia="Cambria" w:hAnsi="Cambria" w:cs="Cambria"/>
              <w:sz w:val="18"/>
              <w:szCs w:val="18"/>
            </w:rPr>
          </w:pPr>
        </w:p>
      </w:sdtContent>
    </w:sdt>
    <w:sdt>
      <w:sdtPr>
        <w:tag w:val="goog_rdk_124"/>
        <w:id w:val="1681085409"/>
      </w:sdtPr>
      <w:sdtEndPr/>
      <w:sdtContent>
        <w:p w14:paraId="32165CC8" w14:textId="77777777" w:rsidR="005B30C9" w:rsidRDefault="0099411F">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standards in mind and the objectives applied against the students submitted assessment tas</w:t>
          </w:r>
          <w:r>
            <w:rPr>
              <w:rFonts w:ascii="Cambria" w:eastAsia="Cambria" w:hAnsi="Cambria" w:cs="Cambria"/>
              <w:sz w:val="18"/>
              <w:szCs w:val="18"/>
            </w:rPr>
            <w:t>k.  The best-fit approach is applied to ensure the most valid, fair and reliable grade is determined using the IB Grade Boundaries and 7 point scale.</w:t>
          </w:r>
        </w:p>
      </w:sdtContent>
    </w:sdt>
    <w:sdt>
      <w:sdtPr>
        <w:tag w:val="goog_rdk_125"/>
        <w:id w:val="1197427573"/>
      </w:sdtPr>
      <w:sdtEndPr/>
      <w:sdtContent>
        <w:p w14:paraId="1EF23D99" w14:textId="77777777" w:rsidR="005B30C9" w:rsidRDefault="0099411F">
          <w:pPr>
            <w:pBdr>
              <w:top w:val="nil"/>
              <w:left w:val="nil"/>
              <w:bottom w:val="nil"/>
              <w:right w:val="nil"/>
              <w:between w:val="nil"/>
            </w:pBdr>
            <w:rPr>
              <w:rFonts w:ascii="Arial Narrow" w:eastAsia="Arial Narrow" w:hAnsi="Arial Narrow" w:cs="Arial Narrow"/>
              <w:sz w:val="10"/>
              <w:szCs w:val="10"/>
            </w:rPr>
          </w:pPr>
        </w:p>
      </w:sdtContent>
    </w:sdt>
    <w:sdt>
      <w:sdtPr>
        <w:tag w:val="goog_rdk_126"/>
        <w:id w:val="524525956"/>
      </w:sdtPr>
      <w:sdtEndPr/>
      <w:sdtContent>
        <w:p w14:paraId="4E31E15C" w14:textId="77777777" w:rsidR="005B30C9" w:rsidRDefault="0099411F">
          <w:pPr>
            <w:pBdr>
              <w:top w:val="nil"/>
              <w:left w:val="nil"/>
              <w:bottom w:val="nil"/>
              <w:right w:val="nil"/>
              <w:between w:val="nil"/>
            </w:pBdr>
            <w:spacing w:line="276" w:lineRule="auto"/>
            <w:rPr>
              <w:rFonts w:ascii="Arial Narrow" w:eastAsia="Arial Narrow" w:hAnsi="Arial Narrow" w:cs="Arial Narrow"/>
              <w:b/>
              <w:color w:val="000000"/>
              <w:sz w:val="18"/>
              <w:szCs w:val="18"/>
              <w:shd w:val="clear" w:color="auto" w:fill="EDAA1E"/>
            </w:rPr>
          </w:pPr>
          <w:r>
            <w:rPr>
              <w:rFonts w:ascii="Arial Narrow" w:eastAsia="Arial Narrow" w:hAnsi="Arial Narrow" w:cs="Arial Narrow"/>
              <w:b/>
              <w:i/>
              <w:color w:val="000000"/>
              <w:sz w:val="18"/>
              <w:szCs w:val="18"/>
              <w:shd w:val="clear" w:color="auto" w:fill="EDAA1E"/>
            </w:rPr>
            <w:t>Criterion A:  Comprehending spoken and visual text</w:t>
          </w:r>
        </w:p>
      </w:sdtContent>
    </w:sdt>
    <w:sdt>
      <w:sdtPr>
        <w:tag w:val="goog_rdk_127"/>
        <w:id w:val="-1620993176"/>
      </w:sdtPr>
      <w:sdtEndPr/>
      <w:sdtContent>
        <w:p w14:paraId="6A9F6AE6"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Comprehending spoken and visual text encompasses aspects of listening and viewing, and involves the student in interpreting and constructing meaning from spoken and visual text to understand how images presented with oral text interplay to convey ideas, va</w:t>
          </w:r>
          <w:r>
            <w:rPr>
              <w:rFonts w:ascii="Cambria" w:eastAsia="Cambria" w:hAnsi="Cambria" w:cs="Cambria"/>
              <w:color w:val="000000"/>
              <w:sz w:val="18"/>
              <w:szCs w:val="18"/>
            </w:rPr>
            <w:t>lues and attitudes. Engaging with text requires the student to think creatively and critically about what is viewed, and to be aware of opinions, attitudes and cultural references presented in the visual text. The student might, for example, reflect on fee</w:t>
          </w:r>
          <w:r>
            <w:rPr>
              <w:rFonts w:ascii="Cambria" w:eastAsia="Cambria" w:hAnsi="Cambria" w:cs="Cambria"/>
              <w:color w:val="000000"/>
              <w:sz w:val="18"/>
              <w:szCs w:val="18"/>
            </w:rPr>
            <w:t xml:space="preserve">lings and actions, imagine himself or herself in another’s situation, gain new perspectives and develop empathy, based on what he or she has understood in the text. </w:t>
          </w:r>
        </w:p>
      </w:sdtContent>
    </w:sdt>
    <w:sdt>
      <w:sdtPr>
        <w:tag w:val="goog_rdk_128"/>
        <w:id w:val="977114770"/>
      </w:sdtPr>
      <w:sdtEndPr/>
      <w:sdtContent>
        <w:p w14:paraId="00D4E9A7"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29"/>
        <w:id w:val="-1144270014"/>
      </w:sdtPr>
      <w:sdtEndPr/>
      <w:sdtContent>
        <w:p w14:paraId="031454F5" w14:textId="77777777" w:rsidR="005B30C9" w:rsidRDefault="0099411F">
          <w:pPr>
            <w:numPr>
              <w:ilvl w:val="0"/>
              <w:numId w:val="8"/>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listen for specif</w:t>
          </w:r>
          <w:r>
            <w:rPr>
              <w:rFonts w:ascii="Cambria" w:eastAsia="Cambria" w:hAnsi="Cambria" w:cs="Cambria"/>
              <w:color w:val="000000"/>
              <w:sz w:val="18"/>
              <w:szCs w:val="18"/>
            </w:rPr>
            <w:t xml:space="preserve">ic purposes and respond to show understanding </w:t>
          </w:r>
        </w:p>
      </w:sdtContent>
    </w:sdt>
    <w:sdt>
      <w:sdtPr>
        <w:tag w:val="goog_rdk_130"/>
        <w:id w:val="-242109596"/>
      </w:sdtPr>
      <w:sdtEndPr/>
      <w:sdtContent>
        <w:p w14:paraId="3E0BF1B4" w14:textId="77777777" w:rsidR="005B30C9" w:rsidRDefault="0099411F">
          <w:pPr>
            <w:numPr>
              <w:ilvl w:val="0"/>
              <w:numId w:val="8"/>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interpret visual text that is presented with spoken text </w:t>
          </w:r>
        </w:p>
      </w:sdtContent>
    </w:sdt>
    <w:sdt>
      <w:sdtPr>
        <w:tag w:val="goog_rdk_131"/>
        <w:id w:val="1789626168"/>
      </w:sdtPr>
      <w:sdtEndPr/>
      <w:sdtContent>
        <w:p w14:paraId="6B445C4B" w14:textId="77777777" w:rsidR="005B30C9" w:rsidRDefault="0099411F">
          <w:pPr>
            <w:numPr>
              <w:ilvl w:val="0"/>
              <w:numId w:val="8"/>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engage with the text by supporting opinion and personal response with evidence and examples from the text. </w:t>
          </w:r>
        </w:p>
      </w:sdtContent>
    </w:sdt>
    <w:sdt>
      <w:sdtPr>
        <w:tag w:val="goog_rdk_132"/>
        <w:id w:val="-592326577"/>
      </w:sdtPr>
      <w:sdtEndPr/>
      <w:sdtContent>
        <w:p w14:paraId="389588EE" w14:textId="77777777" w:rsidR="005B30C9" w:rsidRDefault="0099411F">
          <w:pPr>
            <w:pBdr>
              <w:top w:val="nil"/>
              <w:left w:val="nil"/>
              <w:bottom w:val="nil"/>
              <w:right w:val="nil"/>
              <w:between w:val="nil"/>
            </w:pBdr>
            <w:ind w:firstLine="720"/>
            <w:rPr>
              <w:rFonts w:ascii="Cambria" w:eastAsia="Cambria" w:hAnsi="Cambria" w:cs="Cambria"/>
              <w:color w:val="000000"/>
              <w:sz w:val="18"/>
              <w:szCs w:val="18"/>
            </w:rPr>
          </w:pPr>
        </w:p>
      </w:sdtContent>
    </w:sdt>
    <w:sdt>
      <w:sdtPr>
        <w:tag w:val="goog_rdk_133"/>
        <w:id w:val="-584144557"/>
      </w:sdtPr>
      <w:sdtEndPr/>
      <w:sdtContent>
        <w:p w14:paraId="5BB2EAA6" w14:textId="77777777" w:rsidR="005B30C9" w:rsidRDefault="0099411F">
          <w:pPr>
            <w:pBdr>
              <w:top w:val="nil"/>
              <w:left w:val="nil"/>
              <w:bottom w:val="nil"/>
              <w:right w:val="nil"/>
              <w:between w:val="nil"/>
            </w:pBdr>
            <w:spacing w:line="276" w:lineRule="auto"/>
            <w:rPr>
              <w:rFonts w:ascii="Arial Narrow" w:eastAsia="Arial Narrow" w:hAnsi="Arial Narrow" w:cs="Arial Narrow"/>
              <w:b/>
              <w:i/>
              <w:color w:val="000000"/>
              <w:sz w:val="18"/>
              <w:szCs w:val="18"/>
              <w:shd w:val="clear" w:color="auto" w:fill="EDAA1E"/>
            </w:rPr>
          </w:pPr>
          <w:r>
            <w:rPr>
              <w:rFonts w:ascii="Arial Narrow" w:eastAsia="Arial Narrow" w:hAnsi="Arial Narrow" w:cs="Arial Narrow"/>
              <w:b/>
              <w:i/>
              <w:color w:val="000000"/>
              <w:sz w:val="18"/>
              <w:szCs w:val="18"/>
              <w:shd w:val="clear" w:color="auto" w:fill="EDAA1E"/>
            </w:rPr>
            <w:t>Criterion B:  Comprehending written and visual text</w:t>
          </w:r>
        </w:p>
      </w:sdtContent>
    </w:sdt>
    <w:sdt>
      <w:sdtPr>
        <w:tag w:val="goog_rdk_134"/>
        <w:id w:val="812757160"/>
      </w:sdtPr>
      <w:sdtEndPr/>
      <w:sdtContent>
        <w:p w14:paraId="79E0DA7D" w14:textId="77777777" w:rsidR="005B30C9" w:rsidRDefault="0099411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Comprehending written and visual text encompasses aspects of reading and viewing, and involves the student in constructing meaning and interpreting written and visual text to understand how images prese</w:t>
          </w:r>
          <w:r>
            <w:rPr>
              <w:rFonts w:ascii="Cambria" w:eastAsia="Cambria" w:hAnsi="Cambria" w:cs="Cambria"/>
              <w:color w:val="000000"/>
              <w:sz w:val="18"/>
              <w:szCs w:val="18"/>
            </w:rPr>
            <w:t>nted with written text interplay to convey ideas, values and attitudes. Engaging with text requires the student to think creatively and critically about what is read and viewed, and to be aware of opinions, attitudes and cultural references presented in th</w:t>
          </w:r>
          <w:r>
            <w:rPr>
              <w:rFonts w:ascii="Cambria" w:eastAsia="Cambria" w:hAnsi="Cambria" w:cs="Cambria"/>
              <w:color w:val="000000"/>
              <w:sz w:val="18"/>
              <w:szCs w:val="18"/>
            </w:rPr>
            <w:t>e written and/or visual text. The student might, for example, reflect on feelings and actions, imagine himself or herself in another’s situation, gain new perspectives and develop empathy, based on what he or she has understood in the text.</w:t>
          </w:r>
        </w:p>
      </w:sdtContent>
    </w:sdt>
    <w:sdt>
      <w:sdtPr>
        <w:tag w:val="goog_rdk_135"/>
        <w:id w:val="-1926643862"/>
      </w:sdtPr>
      <w:sdtEndPr/>
      <w:sdtContent>
        <w:p w14:paraId="422AD4BD"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As appropriat</w:t>
          </w:r>
          <w:r>
            <w:rPr>
              <w:rFonts w:ascii="Cambria" w:eastAsia="Cambria" w:hAnsi="Cambria" w:cs="Cambria"/>
              <w:color w:val="000000"/>
              <w:sz w:val="18"/>
              <w:szCs w:val="18"/>
            </w:rPr>
            <w:t xml:space="preserve">e to the phase, the student is expected to be able to: </w:t>
          </w:r>
        </w:p>
      </w:sdtContent>
    </w:sdt>
    <w:sdt>
      <w:sdtPr>
        <w:tag w:val="goog_rdk_136"/>
        <w:id w:val="-1505656878"/>
      </w:sdtPr>
      <w:sdtEndPr/>
      <w:sdtContent>
        <w:p w14:paraId="00301CB9" w14:textId="77777777" w:rsidR="005B30C9" w:rsidRDefault="0099411F">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read for specific purposes and respond to show understanding </w:t>
          </w:r>
        </w:p>
      </w:sdtContent>
    </w:sdt>
    <w:sdt>
      <w:sdtPr>
        <w:tag w:val="goog_rdk_137"/>
        <w:id w:val="-305389949"/>
      </w:sdtPr>
      <w:sdtEndPr/>
      <w:sdtContent>
        <w:p w14:paraId="50CA9250" w14:textId="77777777" w:rsidR="005B30C9" w:rsidRDefault="0099411F">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interpret visual text that is presented with written text </w:t>
          </w:r>
        </w:p>
      </w:sdtContent>
    </w:sdt>
    <w:sdt>
      <w:sdtPr>
        <w:tag w:val="goog_rdk_138"/>
        <w:id w:val="-771548621"/>
      </w:sdtPr>
      <w:sdtEndPr/>
      <w:sdtContent>
        <w:p w14:paraId="065BEE3E" w14:textId="77777777" w:rsidR="005B30C9" w:rsidRDefault="0099411F">
          <w:pPr>
            <w:numPr>
              <w:ilvl w:val="0"/>
              <w:numId w:val="9"/>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engage with the text by supporting opinion and personal response with evi</w:t>
          </w:r>
          <w:r>
            <w:rPr>
              <w:rFonts w:ascii="Cambria" w:eastAsia="Cambria" w:hAnsi="Cambria" w:cs="Cambria"/>
              <w:color w:val="000000"/>
              <w:sz w:val="18"/>
              <w:szCs w:val="18"/>
            </w:rPr>
            <w:t xml:space="preserve">dence and examples from the text. </w:t>
          </w:r>
        </w:p>
      </w:sdtContent>
    </w:sdt>
    <w:sdt>
      <w:sdtPr>
        <w:tag w:val="goog_rdk_139"/>
        <w:id w:val="1828168979"/>
      </w:sdtPr>
      <w:sdtEndPr/>
      <w:sdtContent>
        <w:p w14:paraId="0FCF86F6" w14:textId="77777777" w:rsidR="005B30C9" w:rsidRDefault="0099411F">
          <w:pPr>
            <w:pBdr>
              <w:top w:val="nil"/>
              <w:left w:val="nil"/>
              <w:bottom w:val="nil"/>
              <w:right w:val="nil"/>
              <w:between w:val="nil"/>
            </w:pBdr>
            <w:jc w:val="both"/>
            <w:rPr>
              <w:rFonts w:ascii="Verdana" w:eastAsia="Verdana" w:hAnsi="Verdana" w:cs="Verdana"/>
              <w:sz w:val="6"/>
              <w:szCs w:val="6"/>
            </w:rPr>
          </w:pPr>
        </w:p>
      </w:sdtContent>
    </w:sdt>
    <w:sdt>
      <w:sdtPr>
        <w:tag w:val="goog_rdk_140"/>
        <w:id w:val="522051723"/>
      </w:sdtPr>
      <w:sdtEndPr/>
      <w:sdtContent>
        <w:p w14:paraId="277934F4" w14:textId="77777777" w:rsidR="005B30C9" w:rsidRDefault="0099411F">
          <w:pPr>
            <w:pBdr>
              <w:top w:val="nil"/>
              <w:left w:val="nil"/>
              <w:bottom w:val="nil"/>
              <w:right w:val="nil"/>
              <w:between w:val="nil"/>
            </w:pBdr>
            <w:spacing w:line="276" w:lineRule="auto"/>
            <w:rPr>
              <w:rFonts w:ascii="Arial Narrow" w:eastAsia="Arial Narrow" w:hAnsi="Arial Narrow" w:cs="Arial Narrow"/>
              <w:b/>
              <w:i/>
              <w:color w:val="000000"/>
              <w:sz w:val="18"/>
              <w:szCs w:val="18"/>
              <w:shd w:val="clear" w:color="auto" w:fill="EDAA1E"/>
            </w:rPr>
          </w:pPr>
          <w:r>
            <w:rPr>
              <w:rFonts w:ascii="Arial Narrow" w:eastAsia="Arial Narrow" w:hAnsi="Arial Narrow" w:cs="Arial Narrow"/>
              <w:b/>
              <w:i/>
              <w:color w:val="000000"/>
              <w:sz w:val="18"/>
              <w:szCs w:val="18"/>
              <w:shd w:val="clear" w:color="auto" w:fill="EDAA1E"/>
            </w:rPr>
            <w:t>Criterion C: Communicating in response to spoken, written and visual text</w:t>
          </w:r>
        </w:p>
      </w:sdtContent>
    </w:sdt>
    <w:sdt>
      <w:sdtPr>
        <w:tag w:val="goog_rdk_141"/>
        <w:id w:val="-1394342162"/>
      </w:sdtPr>
      <w:sdtEndPr/>
      <w:sdtContent>
        <w:p w14:paraId="6FF14736"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In the language acquisition classroom, students will have opportunities to develop their communication skills by interacting on a range of topics of personal, local and global interest and significance, and responding to spoken, written and visual text in </w:t>
          </w:r>
          <w:r>
            <w:rPr>
              <w:rFonts w:ascii="Cambria" w:eastAsia="Cambria" w:hAnsi="Cambria" w:cs="Cambria"/>
              <w:color w:val="000000"/>
              <w:sz w:val="18"/>
              <w:szCs w:val="18"/>
            </w:rPr>
            <w:t xml:space="preserve">the target language. </w:t>
          </w:r>
        </w:p>
      </w:sdtContent>
    </w:sdt>
    <w:sdt>
      <w:sdtPr>
        <w:tag w:val="goog_rdk_142"/>
        <w:id w:val="868652323"/>
      </w:sdtPr>
      <w:sdtEndPr/>
      <w:sdtContent>
        <w:p w14:paraId="1645C2E7"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to: </w:t>
          </w:r>
        </w:p>
      </w:sdtContent>
    </w:sdt>
    <w:sdt>
      <w:sdtPr>
        <w:tag w:val="goog_rdk_143"/>
        <w:id w:val="-1034965614"/>
      </w:sdtPr>
      <w:sdtEndPr/>
      <w:sdtContent>
        <w:p w14:paraId="0D52DB22" w14:textId="77777777" w:rsidR="005B30C9" w:rsidRDefault="0099411F">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interact and communicate in various situations </w:t>
          </w:r>
        </w:p>
      </w:sdtContent>
    </w:sdt>
    <w:sdt>
      <w:sdtPr>
        <w:tag w:val="goog_rdk_144"/>
        <w:id w:val="792407873"/>
      </w:sdtPr>
      <w:sdtEndPr/>
      <w:sdtContent>
        <w:p w14:paraId="3EAD5835" w14:textId="77777777" w:rsidR="005B30C9" w:rsidRDefault="0099411F">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express thoughts, feelings, ideas, opinions and information in spoken and written form </w:t>
          </w:r>
        </w:p>
      </w:sdtContent>
    </w:sdt>
    <w:sdt>
      <w:sdtPr>
        <w:tag w:val="goog_rdk_145"/>
        <w:id w:val="603841729"/>
      </w:sdtPr>
      <w:sdtEndPr/>
      <w:sdtContent>
        <w:p w14:paraId="1B1DAD37" w14:textId="77777777" w:rsidR="005B30C9" w:rsidRDefault="0099411F">
          <w:pPr>
            <w:numPr>
              <w:ilvl w:val="0"/>
              <w:numId w:val="10"/>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speak and write for specific purposes. </w:t>
          </w:r>
        </w:p>
      </w:sdtContent>
    </w:sdt>
    <w:sdt>
      <w:sdtPr>
        <w:tag w:val="goog_rdk_146"/>
        <w:id w:val="639312855"/>
        <w:showingPlcHdr/>
      </w:sdtPr>
      <w:sdtEndPr/>
      <w:sdtContent>
        <w:p w14:paraId="5C8AE727" w14:textId="77777777" w:rsidR="005B30C9" w:rsidRPr="0072500A" w:rsidRDefault="0072500A" w:rsidP="0072500A">
          <w:pPr>
            <w:pBdr>
              <w:top w:val="nil"/>
              <w:left w:val="nil"/>
              <w:bottom w:val="nil"/>
              <w:right w:val="nil"/>
              <w:between w:val="nil"/>
            </w:pBdr>
            <w:jc w:val="both"/>
            <w:rPr>
              <w:rFonts w:ascii="Verdana" w:eastAsia="Verdana" w:hAnsi="Verdana" w:cs="Verdana"/>
              <w:sz w:val="6"/>
              <w:szCs w:val="6"/>
            </w:rPr>
          </w:pPr>
          <w:r>
            <w:t xml:space="preserve">     </w:t>
          </w:r>
        </w:p>
      </w:sdtContent>
    </w:sdt>
    <w:sdt>
      <w:sdtPr>
        <w:tag w:val="goog_rdk_148"/>
        <w:id w:val="595522522"/>
      </w:sdtPr>
      <w:sdtEndPr/>
      <w:sdtContent>
        <w:p w14:paraId="57D2AAA5" w14:textId="77777777" w:rsidR="005B30C9" w:rsidRDefault="0099411F">
          <w:pPr>
            <w:pBdr>
              <w:top w:val="nil"/>
              <w:left w:val="nil"/>
              <w:bottom w:val="nil"/>
              <w:right w:val="nil"/>
              <w:between w:val="nil"/>
            </w:pBdr>
            <w:spacing w:line="276" w:lineRule="auto"/>
            <w:rPr>
              <w:rFonts w:ascii="Arial Narrow" w:eastAsia="Arial Narrow" w:hAnsi="Arial Narrow" w:cs="Arial Narrow"/>
              <w:b/>
              <w:i/>
              <w:color w:val="000000"/>
              <w:sz w:val="18"/>
              <w:szCs w:val="18"/>
              <w:shd w:val="clear" w:color="auto" w:fill="EDAA1E"/>
            </w:rPr>
          </w:pPr>
          <w:r>
            <w:rPr>
              <w:rFonts w:ascii="Arial Narrow" w:eastAsia="Arial Narrow" w:hAnsi="Arial Narrow" w:cs="Arial Narrow"/>
              <w:b/>
              <w:i/>
              <w:color w:val="000000"/>
              <w:sz w:val="18"/>
              <w:szCs w:val="18"/>
              <w:shd w:val="clear" w:color="auto" w:fill="EDAA1E"/>
            </w:rPr>
            <w:t>Criterion D:  Using language in spoken and written form</w:t>
          </w:r>
        </w:p>
      </w:sdtContent>
    </w:sdt>
    <w:sdt>
      <w:sdtPr>
        <w:tag w:val="goog_rdk_149"/>
        <w:id w:val="1433017615"/>
      </w:sdtPr>
      <w:sdtEndPr/>
      <w:sdtContent>
        <w:p w14:paraId="47E94FDC"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This objective relates to the correct and appropriate use of the </w:t>
          </w:r>
          <w:r>
            <w:rPr>
              <w:rFonts w:ascii="Cambria" w:eastAsia="Cambria" w:hAnsi="Cambria" w:cs="Cambria"/>
              <w:b/>
              <w:color w:val="000000"/>
              <w:sz w:val="18"/>
              <w:szCs w:val="18"/>
            </w:rPr>
            <w:t>spoken and written target language</w:t>
          </w:r>
          <w:r>
            <w:rPr>
              <w:rFonts w:ascii="Cambria" w:eastAsia="Cambria" w:hAnsi="Cambria" w:cs="Cambria"/>
              <w:color w:val="000000"/>
              <w:sz w:val="18"/>
              <w:szCs w:val="18"/>
            </w:rPr>
            <w:t>. It involves recognizing and using language suitab</w:t>
          </w:r>
          <w:r>
            <w:rPr>
              <w:rFonts w:ascii="Cambria" w:eastAsia="Cambria" w:hAnsi="Cambria" w:cs="Cambria"/>
              <w:color w:val="000000"/>
              <w:sz w:val="18"/>
              <w:szCs w:val="18"/>
            </w:rPr>
            <w:t>le to the audience and purpose, for example, the language used at home, the language of the classroom, formal and informal exchanges, social and academic language. When speaking and writing in the target language, students apply their understanding of ling</w:t>
          </w:r>
          <w:r>
            <w:rPr>
              <w:rFonts w:ascii="Cambria" w:eastAsia="Cambria" w:hAnsi="Cambria" w:cs="Cambria"/>
              <w:color w:val="000000"/>
              <w:sz w:val="18"/>
              <w:szCs w:val="18"/>
            </w:rPr>
            <w:t xml:space="preserve">uistic and literary concepts to develop a variety of structures, strategies (spelling, grammar, plot, character, punctuation, voice) and techniques with increasing skill and effectiveness. </w:t>
          </w:r>
        </w:p>
      </w:sdtContent>
    </w:sdt>
    <w:sdt>
      <w:sdtPr>
        <w:tag w:val="goog_rdk_150"/>
        <w:id w:val="385071619"/>
      </w:sdtPr>
      <w:sdtEndPr/>
      <w:sdtContent>
        <w:p w14:paraId="5CA9958B" w14:textId="77777777" w:rsidR="005B30C9" w:rsidRDefault="0099411F">
          <w:pPr>
            <w:pBdr>
              <w:top w:val="nil"/>
              <w:left w:val="nil"/>
              <w:bottom w:val="nil"/>
              <w:right w:val="nil"/>
              <w:between w:val="nil"/>
            </w:pBdr>
            <w:spacing w:after="160"/>
            <w:jc w:val="both"/>
            <w:rPr>
              <w:rFonts w:ascii="Cambria" w:eastAsia="Cambria" w:hAnsi="Cambria" w:cs="Cambria"/>
              <w:color w:val="000000"/>
              <w:sz w:val="18"/>
              <w:szCs w:val="18"/>
            </w:rPr>
          </w:pPr>
          <w:r>
            <w:rPr>
              <w:rFonts w:ascii="Cambria" w:eastAsia="Cambria" w:hAnsi="Cambria" w:cs="Cambria"/>
              <w:color w:val="000000"/>
              <w:sz w:val="18"/>
              <w:szCs w:val="18"/>
            </w:rPr>
            <w:t xml:space="preserve">As appropriate to the phase, the student is expected to be able </w:t>
          </w:r>
          <w:r>
            <w:rPr>
              <w:rFonts w:ascii="Cambria" w:eastAsia="Cambria" w:hAnsi="Cambria" w:cs="Cambria"/>
              <w:color w:val="000000"/>
              <w:sz w:val="18"/>
              <w:szCs w:val="18"/>
            </w:rPr>
            <w:t xml:space="preserve">to: </w:t>
          </w:r>
        </w:p>
      </w:sdtContent>
    </w:sdt>
    <w:sdt>
      <w:sdtPr>
        <w:tag w:val="goog_rdk_151"/>
        <w:id w:val="2064987965"/>
      </w:sdtPr>
      <w:sdtEndPr/>
      <w:sdtContent>
        <w:p w14:paraId="70DAE18A" w14:textId="77777777" w:rsidR="005B30C9" w:rsidRDefault="0099411F">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organize thoughts, feelings, ideas, opinions and information in spoken and written form </w:t>
          </w:r>
        </w:p>
      </w:sdtContent>
    </w:sdt>
    <w:sdt>
      <w:sdtPr>
        <w:tag w:val="goog_rdk_152"/>
        <w:id w:val="1812602920"/>
      </w:sdtPr>
      <w:sdtEndPr/>
      <w:sdtContent>
        <w:p w14:paraId="180B687E" w14:textId="77777777" w:rsidR="005B30C9" w:rsidRDefault="0099411F">
          <w:pPr>
            <w:numPr>
              <w:ilvl w:val="0"/>
              <w:numId w:val="1"/>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develop accuracy when speaking and writing in the target language.</w:t>
          </w:r>
        </w:p>
      </w:sdtContent>
    </w:sdt>
    <w:sdt>
      <w:sdtPr>
        <w:tag w:val="goog_rdk_153"/>
        <w:id w:val="-14240639"/>
      </w:sdtPr>
      <w:sdtEndPr/>
      <w:sdtContent>
        <w:p w14:paraId="08B458E8" w14:textId="77777777" w:rsidR="0072500A" w:rsidRPr="0072500A" w:rsidRDefault="0072500A">
          <w:pPr>
            <w:pBdr>
              <w:top w:val="nil"/>
              <w:left w:val="nil"/>
              <w:bottom w:val="nil"/>
              <w:right w:val="nil"/>
              <w:between w:val="nil"/>
            </w:pBdr>
            <w:jc w:val="both"/>
          </w:pPr>
          <w:r>
            <w:t xml:space="preserve">     </w:t>
          </w:r>
        </w:p>
      </w:sdtContent>
    </w:sdt>
    <w:sdt>
      <w:sdtPr>
        <w:tag w:val="goog_rdk_154"/>
        <w:id w:val="596604743"/>
      </w:sdtPr>
      <w:sdtEndPr/>
      <w:sdtContent>
        <w:p w14:paraId="09C3796D" w14:textId="77777777" w:rsidR="005B30C9" w:rsidRPr="0072500A" w:rsidRDefault="0099411F" w:rsidP="0072500A">
          <w:pPr>
            <w:pBdr>
              <w:top w:val="nil"/>
              <w:left w:val="nil"/>
              <w:bottom w:val="nil"/>
              <w:right w:val="nil"/>
              <w:between w:val="nil"/>
            </w:pBdr>
            <w:rPr>
              <w:rFonts w:ascii="Arial Narrow" w:eastAsia="Arial Narrow" w:hAnsi="Arial Narrow" w:cs="Arial Narrow"/>
              <w:b/>
              <w:i/>
              <w:smallCaps/>
              <w:color w:val="FFFFFF"/>
              <w:sz w:val="18"/>
              <w:szCs w:val="18"/>
              <w:shd w:val="clear" w:color="auto" w:fill="1A95D3"/>
            </w:rPr>
          </w:pPr>
          <w:r>
            <w:rPr>
              <w:rFonts w:ascii="Arial Narrow" w:eastAsia="Arial Narrow" w:hAnsi="Arial Narrow" w:cs="Arial Narrow"/>
              <w:b/>
              <w:i/>
              <w:smallCaps/>
              <w:color w:val="FFFFFF"/>
              <w:sz w:val="18"/>
              <w:szCs w:val="18"/>
              <w:shd w:val="clear" w:color="auto" w:fill="1A95D3"/>
            </w:rPr>
            <w:t>Students Responsibilities</w:t>
          </w:r>
        </w:p>
      </w:sdtContent>
    </w:sdt>
    <w:sdt>
      <w:sdtPr>
        <w:tag w:val="goog_rdk_157"/>
        <w:id w:val="1766183077"/>
        <w:showingPlcHdr/>
      </w:sdtPr>
      <w:sdtEndPr/>
      <w:sdtContent>
        <w:p w14:paraId="2B160678" w14:textId="77777777" w:rsidR="005B30C9" w:rsidRDefault="0072500A">
          <w:pPr>
            <w:pBdr>
              <w:top w:val="nil"/>
              <w:left w:val="nil"/>
              <w:bottom w:val="nil"/>
              <w:right w:val="nil"/>
              <w:between w:val="nil"/>
            </w:pBdr>
            <w:jc w:val="both"/>
            <w:rPr>
              <w:rFonts w:ascii="Verdana" w:eastAsia="Verdana" w:hAnsi="Verdana" w:cs="Verdana"/>
              <w:sz w:val="10"/>
              <w:szCs w:val="10"/>
            </w:rPr>
          </w:pPr>
          <w:r>
            <w:t xml:space="preserve">     </w:t>
          </w:r>
        </w:p>
      </w:sdtContent>
    </w:sdt>
    <w:sdt>
      <w:sdtPr>
        <w:tag w:val="goog_rdk_158"/>
        <w:id w:val="-1406149920"/>
      </w:sdtPr>
      <w:sdtEndPr/>
      <w:sdtContent>
        <w:p w14:paraId="0702E218" w14:textId="77777777" w:rsidR="005B30C9" w:rsidRDefault="0099411F">
          <w:pPr>
            <w:pBdr>
              <w:top w:val="nil"/>
              <w:left w:val="nil"/>
              <w:bottom w:val="nil"/>
              <w:right w:val="nil"/>
              <w:between w:val="nil"/>
            </w:pBdr>
            <w:spacing w:line="276" w:lineRule="auto"/>
            <w:rPr>
              <w:rFonts w:ascii="Arial Narrow" w:eastAsia="Arial Narrow" w:hAnsi="Arial Narrow" w:cs="Arial Narrow"/>
              <w:b/>
              <w:i/>
              <w:color w:val="000000"/>
              <w:sz w:val="18"/>
              <w:szCs w:val="18"/>
              <w:shd w:val="clear" w:color="auto" w:fill="EDAA1E"/>
            </w:rPr>
          </w:pPr>
          <w:r>
            <w:rPr>
              <w:rFonts w:ascii="Arial Narrow" w:eastAsia="Arial Narrow" w:hAnsi="Arial Narrow" w:cs="Arial Narrow"/>
              <w:b/>
              <w:i/>
              <w:color w:val="000000"/>
              <w:sz w:val="18"/>
              <w:szCs w:val="18"/>
              <w:shd w:val="clear" w:color="auto" w:fill="EDAA1E"/>
            </w:rPr>
            <w:t>Academic Honesty</w:t>
          </w:r>
        </w:p>
      </w:sdtContent>
    </w:sdt>
    <w:p w14:paraId="14A8648D" w14:textId="77777777" w:rsidR="005B30C9" w:rsidRDefault="0099411F">
      <w:pPr>
        <w:pBdr>
          <w:top w:val="nil"/>
          <w:left w:val="nil"/>
          <w:bottom w:val="nil"/>
          <w:right w:val="nil"/>
          <w:between w:val="nil"/>
        </w:pBdr>
        <w:jc w:val="both"/>
        <w:rPr>
          <w:rFonts w:ascii="Verdana" w:eastAsia="Verdana" w:hAnsi="Verdana" w:cs="Verdana"/>
          <w:sz w:val="6"/>
          <w:szCs w:val="6"/>
        </w:rPr>
      </w:pPr>
      <w:sdt>
        <w:sdtPr>
          <w:tag w:val="goog_rdk_160"/>
          <w:id w:val="963784493"/>
          <w:showingPlcHdr/>
        </w:sdtPr>
        <w:sdtEndPr/>
        <w:sdtContent>
          <w:r w:rsidR="0072500A">
            <w:t xml:space="preserve">     </w:t>
          </w:r>
        </w:sdtContent>
      </w:sdt>
    </w:p>
    <w:sdt>
      <w:sdtPr>
        <w:tag w:val="goog_rdk_161"/>
        <w:id w:val="340899276"/>
      </w:sdtPr>
      <w:sdtEndPr/>
      <w:sdtContent>
        <w:p w14:paraId="1B2620AF" w14:textId="77777777" w:rsidR="005B30C9" w:rsidRDefault="0099411F">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sdtContent>
    </w:sdt>
    <w:sdt>
      <w:sdtPr>
        <w:tag w:val="goog_rdk_162"/>
        <w:id w:val="-1378235326"/>
      </w:sdtPr>
      <w:sdtEndPr/>
      <w:sdtContent>
        <w:p w14:paraId="20C09A8A" w14:textId="77777777" w:rsidR="005B30C9" w:rsidRDefault="0099411F">
          <w:pPr>
            <w:pBdr>
              <w:top w:val="nil"/>
              <w:left w:val="nil"/>
              <w:bottom w:val="nil"/>
              <w:right w:val="nil"/>
              <w:between w:val="nil"/>
            </w:pBdr>
            <w:jc w:val="both"/>
            <w:rPr>
              <w:rFonts w:ascii="Cambria" w:eastAsia="Cambria" w:hAnsi="Cambria" w:cs="Cambria"/>
              <w:sz w:val="18"/>
              <w:szCs w:val="18"/>
            </w:rPr>
          </w:pPr>
        </w:p>
      </w:sdtContent>
    </w:sdt>
    <w:sdt>
      <w:sdtPr>
        <w:tag w:val="goog_rdk_163"/>
        <w:id w:val="-1589228554"/>
      </w:sdtPr>
      <w:sdtEndPr/>
      <w:sdtContent>
        <w:p w14:paraId="17F5661E" w14:textId="77777777" w:rsidR="005B30C9" w:rsidRDefault="0099411F">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 xml:space="preserve">1.  First offense:  A student who submits plagiarized work will be required to meet with the teacher to discuss the offense. </w:t>
          </w:r>
        </w:p>
      </w:sdtContent>
    </w:sdt>
    <w:sdt>
      <w:sdtPr>
        <w:tag w:val="goog_rdk_164"/>
        <w:id w:val="1910578264"/>
      </w:sdtPr>
      <w:sdtEndPr/>
      <w:sdtContent>
        <w:p w14:paraId="3C5B5967" w14:textId="77777777" w:rsidR="005B30C9" w:rsidRDefault="0099411F">
          <w:pPr>
            <w:numPr>
              <w:ilvl w:val="0"/>
              <w:numId w:val="5"/>
            </w:numPr>
            <w:pBdr>
              <w:top w:val="nil"/>
              <w:left w:val="nil"/>
              <w:bottom w:val="nil"/>
              <w:right w:val="nil"/>
              <w:between w:val="nil"/>
            </w:pBdr>
            <w:jc w:val="both"/>
            <w:rPr>
              <w:sz w:val="18"/>
              <w:szCs w:val="18"/>
            </w:rPr>
          </w:pPr>
          <w:r>
            <w:rPr>
              <w:rFonts w:ascii="Cambria" w:eastAsia="Cambria" w:hAnsi="Cambria" w:cs="Cambria"/>
              <w:sz w:val="18"/>
              <w:szCs w:val="18"/>
            </w:rPr>
            <w:t xml:space="preserve">The teacher will notify the parents and the MYP Coordinator by email of the offense. </w:t>
          </w:r>
        </w:p>
      </w:sdtContent>
    </w:sdt>
    <w:sdt>
      <w:sdtPr>
        <w:tag w:val="goog_rdk_165"/>
        <w:id w:val="-1689896412"/>
      </w:sdtPr>
      <w:sdtEndPr/>
      <w:sdtContent>
        <w:p w14:paraId="1781895B" w14:textId="77777777" w:rsidR="005B30C9" w:rsidRDefault="0099411F">
          <w:pPr>
            <w:numPr>
              <w:ilvl w:val="0"/>
              <w:numId w:val="5"/>
            </w:numPr>
            <w:pBdr>
              <w:top w:val="nil"/>
              <w:left w:val="nil"/>
              <w:bottom w:val="nil"/>
              <w:right w:val="nil"/>
              <w:between w:val="nil"/>
            </w:pBdr>
            <w:jc w:val="both"/>
            <w:rPr>
              <w:sz w:val="18"/>
              <w:szCs w:val="18"/>
            </w:rPr>
          </w:pPr>
          <w:r>
            <w:rPr>
              <w:rFonts w:ascii="Cambria" w:eastAsia="Cambria" w:hAnsi="Cambria" w:cs="Cambria"/>
              <w:sz w:val="18"/>
              <w:szCs w:val="18"/>
            </w:rPr>
            <w:t xml:space="preserve">The student will be required to repeat the assessment for </w:t>
          </w:r>
          <w:r>
            <w:rPr>
              <w:rFonts w:ascii="Cambria" w:eastAsia="Cambria" w:hAnsi="Cambria" w:cs="Cambria"/>
              <w:b/>
              <w:sz w:val="18"/>
              <w:szCs w:val="18"/>
            </w:rPr>
            <w:t>formative feedback purposes only.</w:t>
          </w:r>
          <w:r>
            <w:rPr>
              <w:rFonts w:ascii="Cambria" w:eastAsia="Cambria" w:hAnsi="Cambria" w:cs="Cambria"/>
              <w:sz w:val="18"/>
              <w:szCs w:val="18"/>
            </w:rPr>
            <w:t>(The summative cannot be graded as it was not the students’ work.)</w:t>
          </w:r>
        </w:p>
      </w:sdtContent>
    </w:sdt>
    <w:sdt>
      <w:sdtPr>
        <w:tag w:val="goog_rdk_166"/>
        <w:id w:val="-727385350"/>
      </w:sdtPr>
      <w:sdtEndPr/>
      <w:sdtContent>
        <w:p w14:paraId="5F7F1FBB" w14:textId="77777777" w:rsidR="005B30C9" w:rsidRDefault="0099411F">
          <w:pPr>
            <w:pBdr>
              <w:top w:val="nil"/>
              <w:left w:val="nil"/>
              <w:bottom w:val="nil"/>
              <w:right w:val="nil"/>
              <w:between w:val="nil"/>
            </w:pBdr>
            <w:jc w:val="both"/>
            <w:rPr>
              <w:rFonts w:ascii="Cambria" w:eastAsia="Cambria" w:hAnsi="Cambria" w:cs="Cambria"/>
              <w:sz w:val="18"/>
              <w:szCs w:val="18"/>
            </w:rPr>
          </w:pPr>
          <w:r>
            <w:rPr>
              <w:rFonts w:ascii="Cambria" w:eastAsia="Cambria" w:hAnsi="Cambria" w:cs="Cambria"/>
              <w:sz w:val="18"/>
              <w:szCs w:val="18"/>
            </w:rPr>
            <w:t>2.  Seco</w:t>
          </w:r>
          <w:r>
            <w:rPr>
              <w:rFonts w:ascii="Cambria" w:eastAsia="Cambria" w:hAnsi="Cambria" w:cs="Cambria"/>
              <w:sz w:val="18"/>
              <w:szCs w:val="18"/>
            </w:rPr>
            <w:t xml:space="preserve">nd offense:  The teacher will notify the parents and the appropriate Assistant Principal (6-8; 9-12). </w:t>
          </w:r>
        </w:p>
      </w:sdtContent>
    </w:sdt>
    <w:sdt>
      <w:sdtPr>
        <w:tag w:val="goog_rdk_167"/>
        <w:id w:val="-1243399843"/>
      </w:sdtPr>
      <w:sdtEndPr/>
      <w:sdtContent>
        <w:p w14:paraId="2AF12133" w14:textId="77777777" w:rsidR="005B30C9" w:rsidRDefault="0099411F">
          <w:pPr>
            <w:numPr>
              <w:ilvl w:val="0"/>
              <w:numId w:val="7"/>
            </w:numPr>
            <w:pBdr>
              <w:top w:val="nil"/>
              <w:left w:val="nil"/>
              <w:bottom w:val="nil"/>
              <w:right w:val="nil"/>
              <w:between w:val="nil"/>
            </w:pBdr>
            <w:jc w:val="both"/>
            <w:rPr>
              <w:sz w:val="18"/>
              <w:szCs w:val="18"/>
            </w:rPr>
          </w:pPr>
          <w:r>
            <w:rPr>
              <w:rFonts w:ascii="Cambria" w:eastAsia="Cambria" w:hAnsi="Cambria" w:cs="Cambria"/>
              <w:sz w:val="18"/>
              <w:szCs w:val="18"/>
            </w:rPr>
            <w:t xml:space="preserve">An interview will take place and the assessment will received a grade of (0).  The assessment will be completed for </w:t>
          </w:r>
          <w:r>
            <w:rPr>
              <w:rFonts w:ascii="Cambria" w:eastAsia="Cambria" w:hAnsi="Cambria" w:cs="Cambria"/>
              <w:b/>
              <w:sz w:val="18"/>
              <w:szCs w:val="18"/>
            </w:rPr>
            <w:t xml:space="preserve">formative purposes only. </w:t>
          </w:r>
        </w:p>
      </w:sdtContent>
    </w:sdt>
    <w:sdt>
      <w:sdtPr>
        <w:tag w:val="goog_rdk_168"/>
        <w:id w:val="-162389800"/>
        <w:showingPlcHdr/>
      </w:sdtPr>
      <w:sdtEndPr/>
      <w:sdtContent>
        <w:p w14:paraId="7F937A50" w14:textId="77777777" w:rsidR="005B30C9" w:rsidRDefault="0072500A">
          <w:pPr>
            <w:pBdr>
              <w:top w:val="nil"/>
              <w:left w:val="nil"/>
              <w:bottom w:val="nil"/>
              <w:right w:val="nil"/>
              <w:between w:val="nil"/>
            </w:pBdr>
            <w:jc w:val="both"/>
            <w:rPr>
              <w:rFonts w:ascii="Verdana" w:eastAsia="Verdana" w:hAnsi="Verdana" w:cs="Verdana"/>
              <w:sz w:val="6"/>
              <w:szCs w:val="6"/>
            </w:rPr>
          </w:pPr>
          <w:r>
            <w:t xml:space="preserve">     </w:t>
          </w:r>
        </w:p>
      </w:sdtContent>
    </w:sdt>
    <w:sdt>
      <w:sdtPr>
        <w:tag w:val="goog_rdk_169"/>
        <w:id w:val="1395774249"/>
        <w:showingPlcHdr/>
      </w:sdtPr>
      <w:sdtEndPr/>
      <w:sdtContent>
        <w:p w14:paraId="57C858A1" w14:textId="77777777" w:rsidR="005B30C9" w:rsidRDefault="0072500A">
          <w:pPr>
            <w:pBdr>
              <w:top w:val="nil"/>
              <w:left w:val="nil"/>
              <w:bottom w:val="nil"/>
              <w:right w:val="nil"/>
              <w:between w:val="nil"/>
            </w:pBdr>
            <w:rPr>
              <w:rFonts w:ascii="Arial Narrow" w:eastAsia="Arial Narrow" w:hAnsi="Arial Narrow" w:cs="Arial Narrow"/>
              <w:sz w:val="6"/>
              <w:szCs w:val="6"/>
            </w:rPr>
          </w:pPr>
          <w:r>
            <w:t xml:space="preserve">     </w:t>
          </w:r>
        </w:p>
      </w:sdtContent>
    </w:sdt>
    <w:sdt>
      <w:sdtPr>
        <w:tag w:val="goog_rdk_170"/>
        <w:id w:val="861788856"/>
      </w:sdtPr>
      <w:sdtEndPr/>
      <w:sdtContent>
        <w:p w14:paraId="3BFD0536" w14:textId="77777777" w:rsidR="005B30C9" w:rsidRDefault="0099411F">
          <w:pPr>
            <w:pBdr>
              <w:top w:val="nil"/>
              <w:left w:val="nil"/>
              <w:bottom w:val="nil"/>
              <w:right w:val="nil"/>
              <w:between w:val="nil"/>
            </w:pBdr>
            <w:spacing w:line="276" w:lineRule="auto"/>
            <w:rPr>
              <w:rFonts w:ascii="Arial Narrow" w:eastAsia="Arial Narrow" w:hAnsi="Arial Narrow" w:cs="Arial Narrow"/>
              <w:b/>
              <w:i/>
              <w:color w:val="000000"/>
              <w:sz w:val="18"/>
              <w:szCs w:val="18"/>
              <w:shd w:val="clear" w:color="auto" w:fill="EDAA1E"/>
            </w:rPr>
          </w:pPr>
          <w:r>
            <w:rPr>
              <w:rFonts w:ascii="Arial Narrow" w:eastAsia="Arial Narrow" w:hAnsi="Arial Narrow" w:cs="Arial Narrow"/>
              <w:b/>
              <w:i/>
              <w:color w:val="000000"/>
              <w:sz w:val="18"/>
              <w:szCs w:val="18"/>
              <w:shd w:val="clear" w:color="auto" w:fill="EDAA1E"/>
            </w:rPr>
            <w:t>Late Assessment Policy</w:t>
          </w:r>
        </w:p>
      </w:sdtContent>
    </w:sdt>
    <w:sdt>
      <w:sdtPr>
        <w:tag w:val="goog_rdk_171"/>
        <w:id w:val="581188143"/>
      </w:sdtPr>
      <w:sdtEndPr/>
      <w:sdtContent>
        <w:p w14:paraId="74BDB198" w14:textId="77777777" w:rsidR="005B30C9" w:rsidRDefault="0099411F">
          <w:pPr>
            <w:pBdr>
              <w:top w:val="nil"/>
              <w:left w:val="nil"/>
              <w:bottom w:val="nil"/>
              <w:right w:val="nil"/>
              <w:between w:val="nil"/>
            </w:pBdr>
            <w:rPr>
              <w:rFonts w:ascii="Arial Narrow" w:eastAsia="Arial Narrow" w:hAnsi="Arial Narrow" w:cs="Arial Narrow"/>
              <w:sz w:val="6"/>
              <w:szCs w:val="6"/>
            </w:rPr>
          </w:pPr>
        </w:p>
      </w:sdtContent>
    </w:sdt>
    <w:sdt>
      <w:sdtPr>
        <w:tag w:val="goog_rdk_172"/>
        <w:id w:val="2135135401"/>
      </w:sdtPr>
      <w:sdtEndPr/>
      <w:sdtContent>
        <w:p w14:paraId="2C531147" w14:textId="77777777" w:rsidR="005B30C9" w:rsidRDefault="0099411F">
          <w:pPr>
            <w:pBdr>
              <w:top w:val="nil"/>
              <w:left w:val="nil"/>
              <w:bottom w:val="nil"/>
              <w:right w:val="nil"/>
              <w:between w:val="nil"/>
            </w:pBd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ability in a course. It is also important for students to meet r</w:t>
          </w:r>
          <w:r>
            <w:rPr>
              <w:rFonts w:ascii="Cambria" w:eastAsia="Cambria" w:hAnsi="Cambria" w:cs="Cambria"/>
              <w:sz w:val="18"/>
              <w:szCs w:val="18"/>
            </w:rPr>
            <w:t>easonably established timelines to complete their assessments. In order to achieve this goal, the following procedures for the submission of summative assessments have been established:</w:t>
          </w:r>
        </w:p>
      </w:sdtContent>
    </w:sdt>
    <w:sdt>
      <w:sdtPr>
        <w:tag w:val="goog_rdk_173"/>
        <w:id w:val="2058354952"/>
      </w:sdtPr>
      <w:sdtEndPr/>
      <w:sdtContent>
        <w:p w14:paraId="09CA8A6B" w14:textId="77777777" w:rsidR="005B30C9" w:rsidRDefault="0099411F">
          <w:pPr>
            <w:pBdr>
              <w:top w:val="nil"/>
              <w:left w:val="nil"/>
              <w:bottom w:val="nil"/>
              <w:right w:val="nil"/>
              <w:between w:val="nil"/>
            </w:pBdr>
            <w:ind w:left="360"/>
            <w:rPr>
              <w:rFonts w:ascii="Cambria" w:eastAsia="Cambria" w:hAnsi="Cambria" w:cs="Cambria"/>
              <w:sz w:val="18"/>
              <w:szCs w:val="18"/>
            </w:rPr>
          </w:pPr>
        </w:p>
      </w:sdtContent>
    </w:sdt>
    <w:sdt>
      <w:sdtPr>
        <w:tag w:val="goog_rdk_174"/>
        <w:id w:val="-772479882"/>
      </w:sdtPr>
      <w:sdtEndPr/>
      <w:sdtContent>
        <w:p w14:paraId="3A2CD222" w14:textId="77777777" w:rsidR="005B30C9" w:rsidRDefault="0099411F">
          <w:pPr>
            <w:numPr>
              <w:ilvl w:val="0"/>
              <w:numId w:val="6"/>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Teachers will post the due date on ManageBac with at least two (calendar) weeks lead time for students to complete the assessment.</w:t>
          </w:r>
        </w:p>
      </w:sdtContent>
    </w:sdt>
    <w:sdt>
      <w:sdtPr>
        <w:tag w:val="goog_rdk_175"/>
        <w:id w:val="-104113326"/>
      </w:sdtPr>
      <w:sdtEndPr/>
      <w:sdtContent>
        <w:p w14:paraId="64864315" w14:textId="77777777" w:rsidR="005B30C9" w:rsidRDefault="0099411F">
          <w:pPr>
            <w:numPr>
              <w:ilvl w:val="0"/>
              <w:numId w:val="6"/>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w:t>
          </w:r>
          <w:r>
            <w:rPr>
              <w:rFonts w:ascii="Cambria" w:eastAsia="Cambria" w:hAnsi="Cambria" w:cs="Cambria"/>
              <w:sz w:val="18"/>
              <w:szCs w:val="18"/>
            </w:rPr>
            <w:t xml:space="preserve">d, students must: provide a doctor’s note, or provide a note from a parent explaining special family circumstances, or have </w:t>
          </w:r>
          <w:r>
            <w:rPr>
              <w:rFonts w:ascii="Cambria" w:eastAsia="Cambria" w:hAnsi="Cambria" w:cs="Cambria"/>
              <w:sz w:val="18"/>
              <w:szCs w:val="18"/>
            </w:rPr>
            <w:lastRenderedPageBreak/>
            <w:t xml:space="preserve">established an extension with the teacher at least two days in advance. Such extensions will be given at the teacher’s discretion. </w:t>
          </w:r>
        </w:p>
      </w:sdtContent>
    </w:sdt>
    <w:sdt>
      <w:sdtPr>
        <w:tag w:val="goog_rdk_176"/>
        <w:id w:val="-1091081805"/>
      </w:sdtPr>
      <w:sdtEndPr/>
      <w:sdtContent>
        <w:p w14:paraId="0DC86994" w14:textId="77777777" w:rsidR="005B30C9" w:rsidRDefault="0099411F">
          <w:pPr>
            <w:numPr>
              <w:ilvl w:val="0"/>
              <w:numId w:val="6"/>
            </w:numPr>
            <w:pBdr>
              <w:top w:val="nil"/>
              <w:left w:val="nil"/>
              <w:bottom w:val="nil"/>
              <w:right w:val="nil"/>
              <w:between w:val="nil"/>
            </w:pBdr>
            <w:ind w:left="720"/>
            <w:rPr>
              <w:rFonts w:ascii="Cambria" w:eastAsia="Cambria" w:hAnsi="Cambria" w:cs="Cambria"/>
              <w:sz w:val="18"/>
              <w:szCs w:val="18"/>
            </w:rPr>
          </w:pPr>
          <w:r>
            <w:rPr>
              <w:rFonts w:ascii="Cambria" w:eastAsia="Cambria" w:hAnsi="Cambria" w:cs="Cambria"/>
              <w:sz w:val="18"/>
              <w:szCs w:val="18"/>
            </w:rPr>
            <w:t>MYP students must adhere to published deadlines. Students who do not meet IB Diploma Programme deadlines will follow these steps:</w:t>
          </w:r>
        </w:p>
      </w:sdtContent>
    </w:sdt>
    <w:sdt>
      <w:sdtPr>
        <w:tag w:val="goog_rdk_177"/>
        <w:id w:val="1107151613"/>
      </w:sdtPr>
      <w:sdtEndPr/>
      <w:sdtContent>
        <w:p w14:paraId="5C870A49" w14:textId="77777777" w:rsidR="005B30C9" w:rsidRDefault="0099411F">
          <w:pPr>
            <w:numPr>
              <w:ilvl w:val="3"/>
              <w:numId w:val="6"/>
            </w:numPr>
            <w:pBdr>
              <w:top w:val="nil"/>
              <w:left w:val="nil"/>
              <w:bottom w:val="nil"/>
              <w:right w:val="nil"/>
              <w:between w:val="nil"/>
            </w:pBdr>
            <w:ind w:left="1127"/>
            <w:rPr>
              <w:sz w:val="18"/>
              <w:szCs w:val="18"/>
            </w:rPr>
          </w:pPr>
          <w:r>
            <w:rPr>
              <w:rFonts w:ascii="Cambria" w:eastAsia="Cambria" w:hAnsi="Cambria" w:cs="Cambria"/>
              <w:sz w:val="18"/>
              <w:szCs w:val="18"/>
            </w:rPr>
            <w:t>Detention(s) until the assessment is completed</w:t>
          </w:r>
        </w:p>
      </w:sdtContent>
    </w:sdt>
    <w:sdt>
      <w:sdtPr>
        <w:tag w:val="goog_rdk_178"/>
        <w:id w:val="-1382242922"/>
      </w:sdtPr>
      <w:sdtEndPr/>
      <w:sdtContent>
        <w:p w14:paraId="43A28336" w14:textId="77777777" w:rsidR="005B30C9" w:rsidRDefault="0099411F">
          <w:pPr>
            <w:numPr>
              <w:ilvl w:val="3"/>
              <w:numId w:val="6"/>
            </w:numPr>
            <w:pBdr>
              <w:top w:val="nil"/>
              <w:left w:val="nil"/>
              <w:bottom w:val="nil"/>
              <w:right w:val="nil"/>
              <w:between w:val="nil"/>
            </w:pBdr>
            <w:ind w:left="1127"/>
            <w:rPr>
              <w:sz w:val="18"/>
              <w:szCs w:val="18"/>
            </w:rPr>
          </w:pPr>
          <w:r>
            <w:rPr>
              <w:rFonts w:ascii="Cambria" w:eastAsia="Cambria" w:hAnsi="Cambria" w:cs="Cambria"/>
              <w:sz w:val="18"/>
              <w:szCs w:val="18"/>
            </w:rPr>
            <w:t>Parent meeting to discuss behavior concern</w:t>
          </w:r>
        </w:p>
      </w:sdtContent>
    </w:sdt>
    <w:sdt>
      <w:sdtPr>
        <w:tag w:val="goog_rdk_179"/>
        <w:id w:val="-959100778"/>
      </w:sdtPr>
      <w:sdtEndPr/>
      <w:sdtContent>
        <w:p w14:paraId="4C908FA6" w14:textId="77777777" w:rsidR="005B30C9" w:rsidRDefault="0099411F">
          <w:pPr>
            <w:numPr>
              <w:ilvl w:val="3"/>
              <w:numId w:val="6"/>
            </w:numPr>
            <w:pBdr>
              <w:top w:val="nil"/>
              <w:left w:val="nil"/>
              <w:bottom w:val="nil"/>
              <w:right w:val="nil"/>
              <w:between w:val="nil"/>
            </w:pBdr>
            <w:ind w:left="1127"/>
            <w:rPr>
              <w:sz w:val="18"/>
              <w:szCs w:val="18"/>
            </w:rPr>
          </w:pPr>
          <w:r>
            <w:rPr>
              <w:rFonts w:ascii="Cambria" w:eastAsia="Cambria" w:hAnsi="Cambria" w:cs="Cambria"/>
              <w:sz w:val="18"/>
              <w:szCs w:val="18"/>
            </w:rPr>
            <w:t xml:space="preserve">After 3 offenses:  Parents contacted and additional detentions and/or an in-school suspension until the assessment is completed. Students must make up all work missed during the suspension. </w:t>
          </w:r>
        </w:p>
      </w:sdtContent>
    </w:sdt>
    <w:p w14:paraId="60E3B5C2" w14:textId="77777777" w:rsidR="005B30C9" w:rsidRPr="0072500A" w:rsidRDefault="0099411F" w:rsidP="0072500A">
      <w:pPr>
        <w:numPr>
          <w:ilvl w:val="0"/>
          <w:numId w:val="6"/>
        </w:numPr>
        <w:pBdr>
          <w:top w:val="nil"/>
          <w:left w:val="nil"/>
          <w:bottom w:val="nil"/>
          <w:right w:val="nil"/>
          <w:between w:val="nil"/>
        </w:pBdr>
        <w:ind w:left="720"/>
        <w:rPr>
          <w:rFonts w:ascii="Cambria" w:eastAsia="Cambria" w:hAnsi="Cambria" w:cs="Cambria"/>
          <w:sz w:val="18"/>
          <w:szCs w:val="18"/>
        </w:rPr>
      </w:pPr>
      <w:sdt>
        <w:sdtPr>
          <w:tag w:val="goog_rdk_180"/>
          <w:id w:val="138925378"/>
        </w:sdtPr>
        <w:sdtEndPr/>
        <w:sdtContent>
          <w:r>
            <w:rPr>
              <w:rFonts w:ascii="Cambria" w:eastAsia="Cambria" w:hAnsi="Cambria" w:cs="Cambria"/>
              <w:sz w:val="18"/>
              <w:szCs w:val="18"/>
            </w:rPr>
            <w:t>Repeated failure to meet deadlines will result in narrative com</w:t>
          </w:r>
          <w:r>
            <w:rPr>
              <w:rFonts w:ascii="Cambria" w:eastAsia="Cambria" w:hAnsi="Cambria" w:cs="Cambria"/>
              <w:sz w:val="18"/>
              <w:szCs w:val="18"/>
            </w:rPr>
            <w:t>ments addressing these concerns in report cards and letters of recommendation to other schools.</w:t>
          </w:r>
        </w:sdtContent>
      </w:sdt>
      <w:sdt>
        <w:sdtPr>
          <w:tag w:val="goog_rdk_181"/>
          <w:id w:val="-1503044178"/>
          <w:showingPlcHdr/>
        </w:sdtPr>
        <w:sdtEndPr/>
        <w:sdtContent>
          <w:r w:rsidR="0072500A">
            <w:t xml:space="preserve">     </w:t>
          </w:r>
        </w:sdtContent>
      </w:sdt>
    </w:p>
    <w:sdt>
      <w:sdtPr>
        <w:tag w:val="goog_rdk_182"/>
        <w:id w:val="909201856"/>
        <w:showingPlcHdr/>
      </w:sdtPr>
      <w:sdtEndPr/>
      <w:sdtContent>
        <w:p w14:paraId="1AC0C73E" w14:textId="77777777" w:rsidR="005B30C9" w:rsidRDefault="0072500A">
          <w:pPr>
            <w:numPr>
              <w:ilvl w:val="0"/>
              <w:numId w:val="6"/>
            </w:numPr>
            <w:pBdr>
              <w:top w:val="nil"/>
              <w:left w:val="nil"/>
              <w:bottom w:val="nil"/>
              <w:right w:val="nil"/>
              <w:between w:val="nil"/>
            </w:pBdr>
            <w:rPr>
              <w:rFonts w:ascii="Arial Narrow" w:eastAsia="Arial Narrow" w:hAnsi="Arial Narrow" w:cs="Arial Narrow"/>
              <w:sz w:val="6"/>
              <w:szCs w:val="6"/>
            </w:rPr>
          </w:pPr>
          <w:r>
            <w:t xml:space="preserve">     </w:t>
          </w:r>
        </w:p>
      </w:sdtContent>
    </w:sdt>
    <w:p w14:paraId="70A86159" w14:textId="77777777" w:rsidR="0072500A" w:rsidRDefault="0072500A">
      <w:pPr>
        <w:pBdr>
          <w:top w:val="nil"/>
          <w:left w:val="nil"/>
          <w:bottom w:val="nil"/>
          <w:right w:val="nil"/>
          <w:between w:val="nil"/>
        </w:pBdr>
        <w:spacing w:line="276" w:lineRule="auto"/>
      </w:pPr>
    </w:p>
    <w:bookmarkStart w:id="2" w:name="_GoBack" w:displacedByCustomXml="next"/>
    <w:bookmarkEnd w:id="2" w:displacedByCustomXml="next"/>
    <w:sdt>
      <w:sdtPr>
        <w:tag w:val="goog_rdk_183"/>
        <w:id w:val="-1727603457"/>
      </w:sdtPr>
      <w:sdtEndPr/>
      <w:sdtContent>
        <w:p w14:paraId="06AB8CA5" w14:textId="77777777" w:rsidR="005B30C9" w:rsidRDefault="0099411F">
          <w:pPr>
            <w:pBdr>
              <w:top w:val="nil"/>
              <w:left w:val="nil"/>
              <w:bottom w:val="nil"/>
              <w:right w:val="nil"/>
              <w:between w:val="nil"/>
            </w:pBdr>
            <w:spacing w:line="276" w:lineRule="auto"/>
            <w:rPr>
              <w:rFonts w:ascii="Arial Narrow" w:eastAsia="Arial Narrow" w:hAnsi="Arial Narrow" w:cs="Arial Narrow"/>
              <w:b/>
              <w:i/>
              <w:color w:val="000000"/>
              <w:sz w:val="18"/>
              <w:szCs w:val="18"/>
              <w:shd w:val="clear" w:color="auto" w:fill="EDAA1E"/>
            </w:rPr>
          </w:pPr>
          <w:r>
            <w:rPr>
              <w:rFonts w:ascii="Arial Narrow" w:eastAsia="Arial Narrow" w:hAnsi="Arial Narrow" w:cs="Arial Narrow"/>
              <w:b/>
              <w:i/>
              <w:color w:val="000000"/>
              <w:sz w:val="18"/>
              <w:szCs w:val="18"/>
              <w:shd w:val="clear" w:color="auto" w:fill="EDAA1E"/>
            </w:rPr>
            <w:t>Teacher Assessment Commitments</w:t>
          </w:r>
        </w:p>
      </w:sdtContent>
    </w:sdt>
    <w:sdt>
      <w:sdtPr>
        <w:tag w:val="goog_rdk_184"/>
        <w:id w:val="-1657681898"/>
      </w:sdtPr>
      <w:sdtEndPr/>
      <w:sdtContent>
        <w:p w14:paraId="7E3F4C69" w14:textId="77777777" w:rsidR="005B30C9" w:rsidRDefault="0099411F">
          <w:pPr>
            <w:pBdr>
              <w:top w:val="nil"/>
              <w:left w:val="nil"/>
              <w:bottom w:val="nil"/>
              <w:right w:val="nil"/>
              <w:between w:val="nil"/>
            </w:pBdr>
            <w:rPr>
              <w:rFonts w:ascii="Cambria" w:eastAsia="Cambria" w:hAnsi="Cambria" w:cs="Cambria"/>
              <w:sz w:val="18"/>
              <w:szCs w:val="18"/>
            </w:rPr>
          </w:pPr>
        </w:p>
      </w:sdtContent>
    </w:sdt>
    <w:sdt>
      <w:sdtPr>
        <w:tag w:val="goog_rdk_185"/>
        <w:id w:val="1781914759"/>
      </w:sdtPr>
      <w:sdtEndPr/>
      <w:sdtContent>
        <w:p w14:paraId="5D635A5E" w14:textId="77777777" w:rsidR="005B30C9" w:rsidRDefault="0099411F">
          <w:pPr>
            <w:pBdr>
              <w:top w:val="nil"/>
              <w:left w:val="nil"/>
              <w:bottom w:val="nil"/>
              <w:right w:val="nil"/>
              <w:between w:val="nil"/>
            </w:pBdr>
            <w:rPr>
              <w:rFonts w:ascii="Cambria" w:eastAsia="Cambria" w:hAnsi="Cambria" w:cs="Cambria"/>
              <w:b/>
              <w:i/>
              <w:sz w:val="18"/>
              <w:szCs w:val="18"/>
            </w:rPr>
          </w:pPr>
          <w:r>
            <w:rPr>
              <w:rFonts w:ascii="Cambria" w:eastAsia="Cambria" w:hAnsi="Cambria" w:cs="Cambria"/>
              <w:b/>
              <w:i/>
              <w:sz w:val="18"/>
              <w:szCs w:val="18"/>
            </w:rPr>
            <w:t>All teachers will:</w:t>
          </w:r>
        </w:p>
      </w:sdtContent>
    </w:sdt>
    <w:sdt>
      <w:sdtPr>
        <w:tag w:val="goog_rdk_186"/>
        <w:id w:val="-1823351479"/>
      </w:sdtPr>
      <w:sdtEndPr/>
      <w:sdtContent>
        <w:p w14:paraId="478EBCA9"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Mark (grade and or provide narrative feedback) all formative assessments within one calendar week of receipt.  Managebac will be updated in the same timeframe.</w:t>
          </w:r>
        </w:p>
      </w:sdtContent>
    </w:sdt>
    <w:sdt>
      <w:sdtPr>
        <w:tag w:val="goog_rdk_187"/>
        <w:id w:val="-1406225775"/>
      </w:sdtPr>
      <w:sdtEndPr/>
      <w:sdtContent>
        <w:p w14:paraId="49E88A8B"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Post on Managebac (shaded in purple) any formative assessment (including homework) no later th</w:t>
          </w:r>
          <w:r>
            <w:rPr>
              <w:rFonts w:ascii="Cambria" w:eastAsia="Cambria" w:hAnsi="Cambria" w:cs="Cambria"/>
              <w:sz w:val="18"/>
              <w:szCs w:val="18"/>
            </w:rPr>
            <w:t>an 5:00PM the day it is assigned.  If the formative assessment is not posted by this time there is no expectation that the assessment will be completed for the next day.</w:t>
          </w:r>
        </w:p>
      </w:sdtContent>
    </w:sdt>
    <w:sdt>
      <w:sdtPr>
        <w:tag w:val="goog_rdk_188"/>
        <w:id w:val="-975679633"/>
      </w:sdtPr>
      <w:sdtEndPr/>
      <w:sdtContent>
        <w:p w14:paraId="7917C697"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Discuss with students prior to posting summative assessments and provide at least one calendar week lead time for students to prepare. Summative assessments will be posted on Managebac at least one week in advance of the due date (shaded in blue).</w:t>
          </w:r>
        </w:p>
      </w:sdtContent>
    </w:sdt>
    <w:sdt>
      <w:sdtPr>
        <w:tag w:val="goog_rdk_189"/>
        <w:id w:val="-1637947585"/>
      </w:sdtPr>
      <w:sdtEndPr/>
      <w:sdtContent>
        <w:p w14:paraId="202A95BB"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Work c</w:t>
          </w:r>
          <w:r>
            <w:rPr>
              <w:rFonts w:ascii="Cambria" w:eastAsia="Cambria" w:hAnsi="Cambria" w:cs="Cambria"/>
              <w:sz w:val="18"/>
              <w:szCs w:val="18"/>
            </w:rPr>
            <w:t>ollaboratively with their teacher colleagues and coordinator to work toward the goal of students having no more than two (2) summative assessments on a given day.</w:t>
          </w:r>
        </w:p>
      </w:sdtContent>
    </w:sdt>
    <w:sdt>
      <w:sdtPr>
        <w:tag w:val="goog_rdk_190"/>
        <w:id w:val="-1047679452"/>
      </w:sdtPr>
      <w:sdtEndPr/>
      <w:sdtContent>
        <w:p w14:paraId="1CBED89D"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Return summative assessments to students with feedback no later than three calendar weeks a</w:t>
          </w:r>
          <w:r>
            <w:rPr>
              <w:rFonts w:ascii="Cambria" w:eastAsia="Cambria" w:hAnsi="Cambria" w:cs="Cambria"/>
              <w:sz w:val="18"/>
              <w:szCs w:val="18"/>
            </w:rPr>
            <w:t>fter the due date.</w:t>
          </w:r>
        </w:p>
      </w:sdtContent>
    </w:sdt>
    <w:sdt>
      <w:sdtPr>
        <w:tag w:val="goog_rdk_191"/>
        <w:id w:val="-41207908"/>
      </w:sdtPr>
      <w:sdtEndPr/>
      <w:sdtContent>
        <w:p w14:paraId="6088C2EB"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Update Managebac immediately upon completion of marking/feedback.</w:t>
          </w:r>
        </w:p>
      </w:sdtContent>
    </w:sdt>
    <w:sdt>
      <w:sdtPr>
        <w:tag w:val="goog_rdk_192"/>
        <w:id w:val="-1664549300"/>
      </w:sdtPr>
      <w:sdtEndPr/>
      <w:sdtContent>
        <w:p w14:paraId="79AAA0F0"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assessment procedures, as outlined in the Assessment Policy. (see above)</w:t>
          </w:r>
        </w:p>
      </w:sdtContent>
    </w:sdt>
    <w:sdt>
      <w:sdtPr>
        <w:tag w:val="goog_rdk_193"/>
        <w:id w:val="276844161"/>
      </w:sdtPr>
      <w:sdtEndPr/>
      <w:sdtContent>
        <w:p w14:paraId="21ED02C9" w14:textId="77777777" w:rsidR="005B30C9" w:rsidRDefault="0099411F">
          <w:pPr>
            <w:numPr>
              <w:ilvl w:val="0"/>
              <w:numId w:val="2"/>
            </w:numPr>
            <w:pBdr>
              <w:top w:val="nil"/>
              <w:left w:val="nil"/>
              <w:bottom w:val="nil"/>
              <w:right w:val="nil"/>
              <w:between w:val="nil"/>
            </w:pBdr>
            <w:rPr>
              <w:sz w:val="18"/>
              <w:szCs w:val="18"/>
            </w:rPr>
          </w:pPr>
          <w:r>
            <w:rPr>
              <w:rFonts w:ascii="Cambria" w:eastAsia="Cambria" w:hAnsi="Cambria" w:cs="Cambria"/>
              <w:sz w:val="18"/>
              <w:szCs w:val="18"/>
            </w:rPr>
            <w:t>Communicate with</w:t>
          </w:r>
          <w:r>
            <w:rPr>
              <w:rFonts w:ascii="Cambria" w:eastAsia="Cambria" w:hAnsi="Cambria" w:cs="Cambria"/>
              <w:sz w:val="18"/>
              <w:szCs w:val="18"/>
            </w:rPr>
            <w:t xml:space="preserve"> parents when assignments/assessments are not turned in on the due date and clearly articulate the next steps for the student.</w:t>
          </w:r>
        </w:p>
      </w:sdtContent>
    </w:sdt>
    <w:sectPr w:rsidR="005B30C9">
      <w:headerReference w:type="default" r:id="rId21"/>
      <w:footerReference w:type="default" r:id="rId22"/>
      <w:pgSz w:w="12240" w:h="15840"/>
      <w:pgMar w:top="720" w:right="720" w:bottom="72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E54F6" w14:textId="77777777" w:rsidR="0099411F" w:rsidRDefault="0099411F">
      <w:r>
        <w:separator/>
      </w:r>
    </w:p>
  </w:endnote>
  <w:endnote w:type="continuationSeparator" w:id="0">
    <w:p w14:paraId="24095260" w14:textId="77777777" w:rsidR="0099411F" w:rsidRDefault="0099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00"/>
      <w:id w:val="1157968450"/>
    </w:sdtPr>
    <w:sdtEndPr/>
    <w:sdtContent>
      <w:p w14:paraId="36590AC8" w14:textId="77777777" w:rsidR="005B30C9" w:rsidRDefault="0099411F">
        <w:pPr>
          <w:pBdr>
            <w:top w:val="nil"/>
            <w:left w:val="nil"/>
            <w:bottom w:val="nil"/>
            <w:right w:val="nil"/>
            <w:between w:val="nil"/>
          </w:pBdr>
          <w:tabs>
            <w:tab w:val="center" w:pos="4320"/>
            <w:tab w:val="right" w:pos="8640"/>
          </w:tabs>
          <w:rPr>
            <w:sz w:val="6"/>
            <w:szCs w:val="6"/>
          </w:rPr>
        </w:pPr>
      </w:p>
    </w:sdtContent>
  </w:sdt>
  <w:tbl>
    <w:tblPr>
      <w:tblStyle w:val="a2"/>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5B30C9" w14:paraId="0ED1F868" w14:textId="77777777">
      <w:trPr>
        <w:trHeight w:val="240"/>
      </w:trPr>
      <w:tc>
        <w:tcPr>
          <w:tcW w:w="3800" w:type="dxa"/>
          <w:shd w:val="clear" w:color="auto" w:fill="1A95D3"/>
          <w:vAlign w:val="center"/>
        </w:tcPr>
        <w:sdt>
          <w:sdtPr>
            <w:tag w:val="goog_rdk_201"/>
            <w:id w:val="1635056400"/>
          </w:sdtPr>
          <w:sdtEndPr/>
          <w:sdtContent>
            <w:p w14:paraId="10FF6224" w14:textId="77777777" w:rsidR="005B30C9" w:rsidRDefault="0099411F">
              <w:pPr>
                <w:pBdr>
                  <w:top w:val="nil"/>
                  <w:left w:val="nil"/>
                  <w:bottom w:val="nil"/>
                  <w:right w:val="nil"/>
                  <w:between w:val="nil"/>
                </w:pBdr>
                <w:tabs>
                  <w:tab w:val="center" w:pos="4320"/>
                  <w:tab w:val="right" w:pos="8640"/>
                </w:tabs>
                <w:spacing w:after="720"/>
                <w:rPr>
                  <w:rFonts w:ascii="Arial" w:eastAsia="Arial" w:hAnsi="Arial" w:cs="Arial"/>
                  <w:b/>
                  <w:smallCaps/>
                  <w:color w:val="FFFFFF"/>
                  <w:sz w:val="16"/>
                  <w:szCs w:val="16"/>
                </w:rPr>
              </w:pPr>
              <w:r>
                <w:rPr>
                  <w:rFonts w:ascii="Arial" w:eastAsia="Arial" w:hAnsi="Arial" w:cs="Arial"/>
                  <w:b/>
                  <w:smallCaps/>
                  <w:color w:val="FFFFFF"/>
                  <w:sz w:val="16"/>
                  <w:szCs w:val="16"/>
                </w:rPr>
                <w:t>Last Updated: June 20th, 2019</w:t>
              </w:r>
            </w:p>
          </w:sdtContent>
        </w:sdt>
      </w:tc>
      <w:tc>
        <w:tcPr>
          <w:tcW w:w="3505" w:type="dxa"/>
          <w:shd w:val="clear" w:color="auto" w:fill="1A95D3"/>
          <w:vAlign w:val="center"/>
        </w:tcPr>
        <w:sdt>
          <w:sdtPr>
            <w:tag w:val="goog_rdk_202"/>
            <w:id w:val="-60944770"/>
          </w:sdtPr>
          <w:sdtEndPr/>
          <w:sdtContent>
            <w:p w14:paraId="3064BD7F" w14:textId="77777777" w:rsidR="005B30C9" w:rsidRDefault="0099411F">
              <w:pPr>
                <w:pBdr>
                  <w:top w:val="nil"/>
                  <w:left w:val="nil"/>
                  <w:bottom w:val="nil"/>
                  <w:right w:val="nil"/>
                  <w:between w:val="nil"/>
                </w:pBdr>
                <w:tabs>
                  <w:tab w:val="center" w:pos="4320"/>
                  <w:tab w:val="right" w:pos="8640"/>
                </w:tabs>
                <w:spacing w:after="720"/>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72500A">
                <w:rPr>
                  <w:rFonts w:ascii="Arial" w:eastAsia="Arial" w:hAnsi="Arial" w:cs="Arial"/>
                  <w:b/>
                  <w:smallCaps/>
                  <w:color w:val="FFFFFF"/>
                  <w:sz w:val="16"/>
                  <w:szCs w:val="16"/>
                </w:rPr>
                <w:fldChar w:fldCharType="separate"/>
              </w:r>
              <w:r w:rsidR="0072500A">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72500A">
                <w:rPr>
                  <w:rFonts w:ascii="Arial" w:eastAsia="Arial" w:hAnsi="Arial" w:cs="Arial"/>
                  <w:b/>
                  <w:smallCaps/>
                  <w:color w:val="FFFFFF"/>
                  <w:sz w:val="16"/>
                  <w:szCs w:val="16"/>
                </w:rPr>
                <w:fldChar w:fldCharType="separate"/>
              </w:r>
              <w:r w:rsidR="0072500A">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sdtContent>
        </w:sdt>
      </w:tc>
      <w:tc>
        <w:tcPr>
          <w:tcW w:w="3505" w:type="dxa"/>
          <w:shd w:val="clear" w:color="auto" w:fill="1A95D3"/>
          <w:vAlign w:val="center"/>
        </w:tcPr>
        <w:sdt>
          <w:sdtPr>
            <w:tag w:val="goog_rdk_203"/>
            <w:id w:val="1049412267"/>
          </w:sdtPr>
          <w:sdtEndPr/>
          <w:sdtContent>
            <w:p w14:paraId="23C67061" w14:textId="77777777" w:rsidR="005B30C9" w:rsidRDefault="0099411F">
              <w:pPr>
                <w:pBdr>
                  <w:top w:val="nil"/>
                  <w:left w:val="nil"/>
                  <w:bottom w:val="nil"/>
                  <w:right w:val="nil"/>
                  <w:between w:val="nil"/>
                </w:pBdr>
                <w:tabs>
                  <w:tab w:val="center" w:pos="4320"/>
                  <w:tab w:val="right" w:pos="8640"/>
                </w:tabs>
                <w:spacing w:after="720"/>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sdtContent>
        </w:sdt>
      </w:tc>
    </w:tr>
  </w:tbl>
  <w:sdt>
    <w:sdtPr>
      <w:tag w:val="goog_rdk_204"/>
      <w:id w:val="2086639808"/>
    </w:sdtPr>
    <w:sdtEndPr/>
    <w:sdtContent>
      <w:p w14:paraId="283365FB" w14:textId="77777777" w:rsidR="005B30C9" w:rsidRDefault="0099411F">
        <w:pPr>
          <w:pBdr>
            <w:top w:val="nil"/>
            <w:left w:val="nil"/>
            <w:bottom w:val="nil"/>
            <w:right w:val="nil"/>
            <w:between w:val="nil"/>
          </w:pBdr>
          <w:tabs>
            <w:tab w:val="center" w:pos="4320"/>
            <w:tab w:val="right" w:pos="8640"/>
          </w:tabs>
          <w:rPr>
            <w:sz w:val="2"/>
            <w:szCs w:val="2"/>
          </w:rPr>
        </w:pPr>
      </w:p>
    </w:sdtContent>
  </w:sdt>
  <w:sdt>
    <w:sdtPr>
      <w:tag w:val="goog_rdk_205"/>
      <w:id w:val="1739135806"/>
    </w:sdtPr>
    <w:sdtEndPr/>
    <w:sdtContent>
      <w:p w14:paraId="56DC0A80" w14:textId="77777777" w:rsidR="005B30C9" w:rsidRDefault="0099411F">
        <w:pPr>
          <w:pBdr>
            <w:top w:val="nil"/>
            <w:left w:val="nil"/>
            <w:bottom w:val="nil"/>
            <w:right w:val="nil"/>
            <w:between w:val="nil"/>
          </w:pBd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5BAEA" w14:textId="77777777" w:rsidR="0099411F" w:rsidRDefault="0099411F">
      <w:r>
        <w:separator/>
      </w:r>
    </w:p>
  </w:footnote>
  <w:footnote w:type="continuationSeparator" w:id="0">
    <w:p w14:paraId="57D434CF" w14:textId="77777777" w:rsidR="0099411F" w:rsidRDefault="00994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D5E9" w14:textId="77777777" w:rsidR="005B30C9" w:rsidRDefault="005B30C9">
    <w:pPr>
      <w:pBdr>
        <w:top w:val="nil"/>
        <w:left w:val="nil"/>
        <w:bottom w:val="nil"/>
        <w:right w:val="nil"/>
        <w:between w:val="nil"/>
      </w:pBdr>
      <w:tabs>
        <w:tab w:val="center" w:pos="4320"/>
        <w:tab w:val="right" w:pos="8640"/>
      </w:tabs>
      <w:spacing w:before="720"/>
      <w:rPr>
        <w:rFonts w:ascii="Arial" w:eastAsia="Arial" w:hAnsi="Arial" w:cs="Arial"/>
        <w:sz w:val="2"/>
        <w:szCs w:val="2"/>
      </w:rPr>
    </w:pPr>
  </w:p>
  <w:tbl>
    <w:tblPr>
      <w:tblStyle w:val="a1"/>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5B30C9" w14:paraId="6E615091" w14:textId="77777777">
      <w:trPr>
        <w:trHeight w:val="240"/>
      </w:trPr>
      <w:tc>
        <w:tcPr>
          <w:tcW w:w="3603" w:type="dxa"/>
          <w:shd w:val="clear" w:color="auto" w:fill="1A95D3"/>
          <w:vAlign w:val="center"/>
        </w:tcPr>
        <w:sdt>
          <w:sdtPr>
            <w:tag w:val="goog_rdk_195"/>
            <w:id w:val="-1292351807"/>
          </w:sdtPr>
          <w:sdtEndPr/>
          <w:sdtContent>
            <w:p w14:paraId="693B2EEC" w14:textId="77777777" w:rsidR="005B30C9" w:rsidRDefault="0099411F">
              <w:pPr>
                <w:pBdr>
                  <w:top w:val="nil"/>
                  <w:left w:val="nil"/>
                  <w:bottom w:val="nil"/>
                  <w:right w:val="nil"/>
                  <w:between w:val="nil"/>
                </w:pBdr>
                <w:tabs>
                  <w:tab w:val="center" w:pos="4320"/>
                  <w:tab w:val="right" w:pos="8640"/>
                </w:tabs>
                <w:spacing w:before="720"/>
                <w:rPr>
                  <w:rFonts w:ascii="Arial" w:eastAsia="Arial" w:hAnsi="Arial" w:cs="Arial"/>
                  <w:b/>
                  <w:smallCaps/>
                  <w:color w:val="FFFFFF"/>
                  <w:sz w:val="16"/>
                  <w:szCs w:val="16"/>
                </w:rPr>
              </w:pPr>
              <w:r>
                <w:rPr>
                  <w:rFonts w:ascii="Arial" w:eastAsia="Arial" w:hAnsi="Arial" w:cs="Arial"/>
                  <w:b/>
                  <w:smallCaps/>
                  <w:color w:val="FFFFFF"/>
                  <w:sz w:val="16"/>
                  <w:szCs w:val="16"/>
                </w:rPr>
                <w:t>French phase 1A</w:t>
              </w:r>
            </w:p>
          </w:sdtContent>
        </w:sdt>
      </w:tc>
      <w:tc>
        <w:tcPr>
          <w:tcW w:w="3603" w:type="dxa"/>
          <w:shd w:val="clear" w:color="auto" w:fill="1A95D3"/>
          <w:vAlign w:val="center"/>
        </w:tcPr>
        <w:sdt>
          <w:sdtPr>
            <w:tag w:val="goog_rdk_196"/>
            <w:id w:val="-1686352271"/>
          </w:sdtPr>
          <w:sdtEndPr/>
          <w:sdtContent>
            <w:p w14:paraId="1E84076D" w14:textId="77777777" w:rsidR="005B30C9" w:rsidRDefault="0099411F">
              <w:pPr>
                <w:pBdr>
                  <w:top w:val="nil"/>
                  <w:left w:val="nil"/>
                  <w:bottom w:val="nil"/>
                  <w:right w:val="nil"/>
                  <w:between w:val="nil"/>
                </w:pBdr>
                <w:tabs>
                  <w:tab w:val="center" w:pos="4320"/>
                  <w:tab w:val="right" w:pos="8640"/>
                </w:tabs>
                <w:spacing w:before="720"/>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72500A">
                <w:rPr>
                  <w:rFonts w:ascii="Arial" w:eastAsia="Arial" w:hAnsi="Arial" w:cs="Arial"/>
                  <w:b/>
                  <w:smallCaps/>
                  <w:color w:val="FFFFFF"/>
                  <w:sz w:val="16"/>
                  <w:szCs w:val="16"/>
                </w:rPr>
                <w:fldChar w:fldCharType="separate"/>
              </w:r>
              <w:r w:rsidR="0072500A">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72500A">
                <w:rPr>
                  <w:rFonts w:ascii="Arial" w:eastAsia="Arial" w:hAnsi="Arial" w:cs="Arial"/>
                  <w:b/>
                  <w:smallCaps/>
                  <w:color w:val="FFFFFF"/>
                  <w:sz w:val="16"/>
                  <w:szCs w:val="16"/>
                </w:rPr>
                <w:fldChar w:fldCharType="separate"/>
              </w:r>
              <w:r w:rsidR="0072500A">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sdtContent>
        </w:sdt>
      </w:tc>
      <w:tc>
        <w:tcPr>
          <w:tcW w:w="3604" w:type="dxa"/>
          <w:shd w:val="clear" w:color="auto" w:fill="1A95D3"/>
          <w:vAlign w:val="center"/>
        </w:tcPr>
        <w:sdt>
          <w:sdtPr>
            <w:tag w:val="goog_rdk_197"/>
            <w:id w:val="-1986468387"/>
          </w:sdtPr>
          <w:sdtEndPr/>
          <w:sdtContent>
            <w:p w14:paraId="4A1DA575" w14:textId="77777777" w:rsidR="005B30C9" w:rsidRDefault="0099411F">
              <w:pPr>
                <w:pBdr>
                  <w:top w:val="nil"/>
                  <w:left w:val="nil"/>
                  <w:bottom w:val="nil"/>
                  <w:right w:val="nil"/>
                  <w:between w:val="nil"/>
                </w:pBdr>
                <w:tabs>
                  <w:tab w:val="center" w:pos="4320"/>
                  <w:tab w:val="right" w:pos="8640"/>
                </w:tabs>
                <w:spacing w:before="720"/>
                <w:jc w:val="right"/>
                <w:rPr>
                  <w:rFonts w:ascii="Arial" w:eastAsia="Arial" w:hAnsi="Arial" w:cs="Arial"/>
                  <w:b/>
                  <w:smallCaps/>
                  <w:color w:val="FFFFFF"/>
                  <w:sz w:val="16"/>
                  <w:szCs w:val="16"/>
                </w:rPr>
              </w:pPr>
              <w:r>
                <w:rPr>
                  <w:rFonts w:ascii="Arial" w:eastAsia="Arial" w:hAnsi="Arial" w:cs="Arial"/>
                  <w:b/>
                  <w:smallCaps/>
                  <w:color w:val="FFFFFF"/>
                  <w:sz w:val="16"/>
                  <w:szCs w:val="16"/>
                </w:rPr>
                <w:t>2019-2020 Course Syllabus</w:t>
              </w:r>
            </w:p>
          </w:sdtContent>
        </w:sdt>
      </w:tc>
    </w:tr>
  </w:tbl>
  <w:sdt>
    <w:sdtPr>
      <w:tag w:val="goog_rdk_198"/>
      <w:id w:val="-1335141038"/>
      <w:showingPlcHdr/>
    </w:sdtPr>
    <w:sdtEndPr/>
    <w:sdtContent>
      <w:p w14:paraId="265CCD6D" w14:textId="77777777" w:rsidR="005B30C9" w:rsidRDefault="0072500A">
        <w:pPr>
          <w:pBdr>
            <w:top w:val="nil"/>
            <w:left w:val="nil"/>
            <w:bottom w:val="nil"/>
            <w:right w:val="nil"/>
            <w:between w:val="nil"/>
          </w:pBdr>
          <w:tabs>
            <w:tab w:val="center" w:pos="4320"/>
            <w:tab w:val="right" w:pos="8640"/>
          </w:tabs>
          <w:rPr>
            <w:rFonts w:ascii="Arial" w:eastAsia="Arial" w:hAnsi="Arial" w:cs="Arial"/>
            <w:sz w:val="6"/>
            <w:szCs w:val="6"/>
          </w:rPr>
        </w:pPr>
        <w:r>
          <w:t xml:space="preserve">     </w:t>
        </w:r>
      </w:p>
    </w:sdtContent>
  </w:sdt>
  <w:sdt>
    <w:sdtPr>
      <w:tag w:val="goog_rdk_199"/>
      <w:id w:val="1593980812"/>
    </w:sdtPr>
    <w:sdtEndPr/>
    <w:sdtContent>
      <w:p w14:paraId="5141A716" w14:textId="77777777" w:rsidR="005B30C9" w:rsidRDefault="0099411F">
        <w:pPr>
          <w:pBdr>
            <w:top w:val="nil"/>
            <w:left w:val="nil"/>
            <w:bottom w:val="nil"/>
            <w:right w:val="nil"/>
            <w:between w:val="nil"/>
          </w:pBd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7BC2"/>
    <w:multiLevelType w:val="multilevel"/>
    <w:tmpl w:val="4486160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1CDF3DF6"/>
    <w:multiLevelType w:val="multilevel"/>
    <w:tmpl w:val="78E8CD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E951845"/>
    <w:multiLevelType w:val="multilevel"/>
    <w:tmpl w:val="9ADED8C2"/>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3F780F7E"/>
    <w:multiLevelType w:val="multilevel"/>
    <w:tmpl w:val="07803D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27A6905"/>
    <w:multiLevelType w:val="multilevel"/>
    <w:tmpl w:val="5CA474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30D6AAA"/>
    <w:multiLevelType w:val="multilevel"/>
    <w:tmpl w:val="8710EB84"/>
    <w:lvl w:ilvl="0">
      <w:start w:val="2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5DD4D00"/>
    <w:multiLevelType w:val="multilevel"/>
    <w:tmpl w:val="600AD4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43217BB"/>
    <w:multiLevelType w:val="multilevel"/>
    <w:tmpl w:val="0B32FBE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nsid w:val="662D2C39"/>
    <w:multiLevelType w:val="multilevel"/>
    <w:tmpl w:val="782002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70333367"/>
    <w:multiLevelType w:val="multilevel"/>
    <w:tmpl w:val="61BE11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9"/>
  </w:num>
  <w:num w:numId="3">
    <w:abstractNumId w:val="6"/>
  </w:num>
  <w:num w:numId="4">
    <w:abstractNumId w:val="5"/>
  </w:num>
  <w:num w:numId="5">
    <w:abstractNumId w:val="7"/>
  </w:num>
  <w:num w:numId="6">
    <w:abstractNumId w:val="2"/>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C9"/>
    <w:rsid w:val="005B30C9"/>
    <w:rsid w:val="0072500A"/>
    <w:rsid w:val="0099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5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keepLines/>
      <w:outlineLvl w:val="1"/>
    </w:pPr>
    <w:rPr>
      <w:rFonts w:ascii="Arial" w:eastAsia="Arial" w:hAnsi="Arial" w:cs="Arial"/>
      <w:b/>
      <w:sz w:val="20"/>
      <w:szCs w:val="20"/>
    </w:rPr>
  </w:style>
  <w:style w:type="paragraph" w:styleId="Heading3">
    <w:name w:val="heading 3"/>
    <w:basedOn w:val="Normal"/>
    <w:next w:val="Normal"/>
    <w:pPr>
      <w:keepNext/>
      <w:keepLines/>
      <w:spacing w:line="300" w:lineRule="auto"/>
      <w:jc w:val="center"/>
      <w:outlineLvl w:val="2"/>
    </w:pPr>
    <w:rPr>
      <w:rFonts w:ascii="Arial" w:eastAsia="Arial" w:hAnsi="Arial" w:cs="Arial"/>
      <w:b/>
    </w:rPr>
  </w:style>
  <w:style w:type="paragraph" w:styleId="Heading4">
    <w:name w:val="heading 4"/>
    <w:basedOn w:val="Normal"/>
    <w:next w:val="Normal"/>
    <w:pPr>
      <w:keepNext/>
      <w:keepLines/>
      <w:spacing w:line="300" w:lineRule="auto"/>
      <w:outlineLvl w:val="3"/>
    </w:pPr>
    <w:rPr>
      <w:rFonts w:ascii="Arial" w:eastAsia="Arial" w:hAnsi="Arial" w:cs="Arial"/>
      <w:b/>
      <w:i/>
    </w:rPr>
  </w:style>
  <w:style w:type="paragraph" w:styleId="Heading5">
    <w:name w:val="heading 5"/>
    <w:basedOn w:val="Normal"/>
    <w:next w:val="Normal"/>
    <w:pPr>
      <w:keepNext/>
      <w:keepLines/>
      <w:outlineLvl w:val="4"/>
    </w:pPr>
    <w:rPr>
      <w:rFonts w:ascii="Arial" w:eastAsia="Arial" w:hAnsi="Arial" w:cs="Arial"/>
      <w:b/>
      <w:u w:val="single"/>
    </w:r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BB292C"/>
    <w:rPr>
      <w:color w:val="0000FF" w:themeColor="hyperlink"/>
      <w:u w:val="single"/>
    </w:rPr>
  </w:style>
  <w:style w:type="paragraph" w:styleId="Header">
    <w:name w:val="header"/>
    <w:basedOn w:val="Normal"/>
    <w:link w:val="HeaderChar"/>
    <w:uiPriority w:val="99"/>
    <w:unhideWhenUsed/>
    <w:rsid w:val="00BB292C"/>
    <w:pPr>
      <w:tabs>
        <w:tab w:val="center" w:pos="4680"/>
        <w:tab w:val="right" w:pos="9360"/>
      </w:tabs>
    </w:pPr>
  </w:style>
  <w:style w:type="character" w:customStyle="1" w:styleId="HeaderChar">
    <w:name w:val="Header Char"/>
    <w:basedOn w:val="DefaultParagraphFont"/>
    <w:link w:val="Header"/>
    <w:uiPriority w:val="99"/>
    <w:rsid w:val="00BB292C"/>
  </w:style>
  <w:style w:type="paragraph" w:styleId="Footer">
    <w:name w:val="footer"/>
    <w:basedOn w:val="Normal"/>
    <w:link w:val="FooterChar"/>
    <w:uiPriority w:val="99"/>
    <w:unhideWhenUsed/>
    <w:rsid w:val="00BB292C"/>
    <w:pPr>
      <w:tabs>
        <w:tab w:val="center" w:pos="4680"/>
        <w:tab w:val="right" w:pos="9360"/>
      </w:tabs>
    </w:pPr>
  </w:style>
  <w:style w:type="character" w:customStyle="1" w:styleId="FooterChar">
    <w:name w:val="Footer Char"/>
    <w:basedOn w:val="DefaultParagraphFont"/>
    <w:link w:val="Footer"/>
    <w:uiPriority w:val="99"/>
    <w:rsid w:val="00BB292C"/>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a.diazeraz_gwa@gemsedu.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9.png"/><Relationship Id="rId11" Type="http://schemas.openxmlformats.org/officeDocument/2006/relationships/image" Target="media/image8.png"/><Relationship Id="rId12" Type="http://schemas.openxmlformats.org/officeDocument/2006/relationships/image" Target="media/image1.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6.png"/><Relationship Id="rId16" Type="http://schemas.openxmlformats.org/officeDocument/2006/relationships/image" Target="media/image5.png"/><Relationship Id="rId17" Type="http://schemas.openxmlformats.org/officeDocument/2006/relationships/hyperlink" Target="mailto:d.vimont_gwa@gemsedu.com" TargetMode="External"/><Relationship Id="rId18" Type="http://schemas.openxmlformats.org/officeDocument/2006/relationships/hyperlink" Target="mailto:d.miller_gwa@gemsedu.com" TargetMode="External"/><Relationship Id="rId19" Type="http://schemas.openxmlformats.org/officeDocument/2006/relationships/hyperlink" Target="mailto:s.helies_gwa@gemsedu.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9FVO7UR9tktvcV9yo8F0hiCpw==">AMUW2mUy1Qg0pw0sZS9dPc/YSFfoznQxJIEW/qh5ktP51Ybm++U0zLaXUKYhANQGltcDkmCsJm5X7hPzRzc2ndc8M1aIys2l2Y7FZKMiOvqdMnJ4t07Rw9grzQAQxMaNIdwBJuhs44xb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2092</Words>
  <Characters>11927</Characters>
  <Application>Microsoft Macintosh Word</Application>
  <DocSecurity>0</DocSecurity>
  <Lines>99</Lines>
  <Paragraphs>27</Paragraphs>
  <ScaleCrop>false</ScaleCrop>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2018-06-26T06:38:00Z</dcterms:created>
  <dcterms:modified xsi:type="dcterms:W3CDTF">2019-10-02T12:21:00Z</dcterms:modified>
</cp:coreProperties>
</file>