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795A0" w14:textId="77777777" w:rsidR="00FC7BD0" w:rsidRPr="00FC7BD0" w:rsidRDefault="00FC7BD0" w:rsidP="00FC7BD0">
      <w:pPr>
        <w:pStyle w:val="NormalWeb"/>
        <w:spacing w:before="0" w:beforeAutospacing="0" w:after="0" w:afterAutospacing="0"/>
        <w:jc w:val="right"/>
        <w:rPr>
          <w:rFonts w:asciiTheme="minorHAnsi" w:hAnsiTheme="minorHAnsi" w:cstheme="minorHAnsi"/>
          <w:sz w:val="20"/>
          <w:szCs w:val="20"/>
        </w:rPr>
      </w:pPr>
      <w:r w:rsidRPr="00FC7BD0">
        <w:rPr>
          <w:rFonts w:asciiTheme="minorHAnsi" w:hAnsiTheme="minorHAnsi" w:cstheme="minorHAnsi"/>
          <w:color w:val="000000"/>
          <w:sz w:val="20"/>
          <w:szCs w:val="20"/>
        </w:rPr>
        <w:t>1 July, 2018</w:t>
      </w:r>
    </w:p>
    <w:p w14:paraId="72B3F87C" w14:textId="77777777" w:rsidR="00FC7BD0" w:rsidRPr="00FC7BD0" w:rsidRDefault="00FC7BD0" w:rsidP="00FC7BD0">
      <w:pPr>
        <w:pStyle w:val="NormalWeb"/>
        <w:spacing w:before="0" w:beforeAutospacing="0" w:after="0" w:afterAutospacing="0"/>
        <w:rPr>
          <w:rFonts w:asciiTheme="minorHAnsi" w:hAnsiTheme="minorHAnsi" w:cstheme="minorHAnsi"/>
          <w:sz w:val="20"/>
          <w:szCs w:val="20"/>
        </w:rPr>
      </w:pPr>
      <w:r w:rsidRPr="00FC7BD0">
        <w:rPr>
          <w:rFonts w:asciiTheme="minorHAnsi" w:hAnsiTheme="minorHAnsi" w:cstheme="minorHAnsi"/>
          <w:color w:val="000000"/>
          <w:sz w:val="20"/>
          <w:szCs w:val="20"/>
        </w:rPr>
        <w:t>Dear GWA Families,</w:t>
      </w:r>
    </w:p>
    <w:p w14:paraId="7D509352" w14:textId="77777777" w:rsidR="00FC7BD0" w:rsidRPr="00FC7BD0" w:rsidRDefault="00FC7BD0" w:rsidP="00FC7BD0">
      <w:pPr>
        <w:rPr>
          <w:rFonts w:asciiTheme="minorHAnsi" w:hAnsiTheme="minorHAnsi" w:cstheme="minorHAnsi"/>
          <w:sz w:val="20"/>
          <w:szCs w:val="20"/>
        </w:rPr>
      </w:pPr>
    </w:p>
    <w:p w14:paraId="1730AEBF" w14:textId="5FEBBCBD" w:rsidR="00FC7BD0" w:rsidRPr="00FC7BD0" w:rsidRDefault="00FC7BD0" w:rsidP="00FC7BD0">
      <w:pPr>
        <w:pStyle w:val="NormalWeb"/>
        <w:spacing w:before="0" w:beforeAutospacing="0" w:after="0" w:afterAutospacing="0"/>
        <w:rPr>
          <w:rFonts w:asciiTheme="minorHAnsi" w:hAnsiTheme="minorHAnsi" w:cstheme="minorHAnsi"/>
          <w:sz w:val="20"/>
          <w:szCs w:val="20"/>
        </w:rPr>
      </w:pPr>
      <w:r w:rsidRPr="00FC7BD0">
        <w:rPr>
          <w:rFonts w:asciiTheme="minorHAnsi" w:hAnsiTheme="minorHAnsi" w:cstheme="minorHAnsi"/>
          <w:color w:val="000000"/>
          <w:sz w:val="20"/>
          <w:szCs w:val="20"/>
        </w:rPr>
        <w:t>We hope this message finds you well and your family is enjoying the summer vacation before school starts on S</w:t>
      </w:r>
      <w:r>
        <w:rPr>
          <w:rFonts w:asciiTheme="minorHAnsi" w:hAnsiTheme="minorHAnsi" w:cstheme="minorHAnsi"/>
          <w:color w:val="000000"/>
          <w:sz w:val="20"/>
          <w:szCs w:val="20"/>
        </w:rPr>
        <w:t xml:space="preserve">eptember 2nd for new students. </w:t>
      </w:r>
      <w:r w:rsidRPr="00FC7BD0">
        <w:rPr>
          <w:rFonts w:asciiTheme="minorHAnsi" w:hAnsiTheme="minorHAnsi" w:cstheme="minorHAnsi"/>
          <w:color w:val="000000"/>
          <w:sz w:val="20"/>
          <w:szCs w:val="20"/>
        </w:rPr>
        <w:t>We are continuing the one-to-one iPad implementation for Grade 4-9 students at the beginning of the 2018-2019 school year. The school is providing a list of applications that are the student</w:t>
      </w:r>
      <w:r>
        <w:rPr>
          <w:rFonts w:asciiTheme="minorHAnsi" w:hAnsiTheme="minorHAnsi" w:cstheme="minorHAnsi"/>
          <w:color w:val="000000"/>
          <w:sz w:val="20"/>
          <w:szCs w:val="20"/>
        </w:rPr>
        <w:t xml:space="preserve">’s responsibility to download. </w:t>
      </w:r>
      <w:r w:rsidRPr="00FC7BD0">
        <w:rPr>
          <w:rFonts w:asciiTheme="minorHAnsi" w:hAnsiTheme="minorHAnsi" w:cstheme="minorHAnsi"/>
          <w:color w:val="000000"/>
          <w:sz w:val="20"/>
          <w:szCs w:val="20"/>
        </w:rPr>
        <w:t xml:space="preserve">These apps are listed below. Please note these apps are different for each grade level. </w:t>
      </w:r>
      <w:r w:rsidRPr="00FC7BD0">
        <w:rPr>
          <w:rFonts w:asciiTheme="minorHAnsi" w:hAnsiTheme="minorHAnsi" w:cstheme="minorHAnsi"/>
          <w:color w:val="000000"/>
          <w:sz w:val="20"/>
          <w:szCs w:val="20"/>
          <w:u w:val="single"/>
        </w:rPr>
        <w:t>Please do not download the apps to your student’s iPad yet.</w:t>
      </w:r>
      <w:r w:rsidRPr="00FC7BD0">
        <w:rPr>
          <w:rFonts w:asciiTheme="minorHAnsi" w:hAnsiTheme="minorHAnsi" w:cstheme="minorHAnsi"/>
          <w:color w:val="000000"/>
          <w:sz w:val="20"/>
          <w:szCs w:val="20"/>
        </w:rPr>
        <w:t xml:space="preserve">  Before these apps are downloaded to your child’s iPad, we will need to register the iPad within our Multiple De</w:t>
      </w:r>
      <w:r>
        <w:rPr>
          <w:rFonts w:asciiTheme="minorHAnsi" w:hAnsiTheme="minorHAnsi" w:cstheme="minorHAnsi"/>
          <w:color w:val="000000"/>
          <w:sz w:val="20"/>
          <w:szCs w:val="20"/>
        </w:rPr>
        <w:t xml:space="preserve">vice Management (MDM) system. </w:t>
      </w:r>
      <w:r w:rsidRPr="00FC7BD0">
        <w:rPr>
          <w:rFonts w:asciiTheme="minorHAnsi" w:hAnsiTheme="minorHAnsi" w:cstheme="minorHAnsi"/>
          <w:color w:val="000000"/>
          <w:sz w:val="20"/>
          <w:szCs w:val="20"/>
        </w:rPr>
        <w:t>This MDM system allows the school to control which applications are used and when during the school day. The MDM is designed to ensure safe and acceptable use of the device as well as maximum instru</w:t>
      </w:r>
      <w:r>
        <w:rPr>
          <w:rFonts w:asciiTheme="minorHAnsi" w:hAnsiTheme="minorHAnsi" w:cstheme="minorHAnsi"/>
          <w:color w:val="000000"/>
          <w:sz w:val="20"/>
          <w:szCs w:val="20"/>
        </w:rPr>
        <w:t xml:space="preserve">ctional and learning benefits. </w:t>
      </w:r>
      <w:r w:rsidRPr="00FC7BD0">
        <w:rPr>
          <w:rFonts w:asciiTheme="minorHAnsi" w:hAnsiTheme="minorHAnsi" w:cstheme="minorHAnsi"/>
          <w:color w:val="000000"/>
          <w:sz w:val="20"/>
          <w:szCs w:val="20"/>
        </w:rPr>
        <w:t xml:space="preserve">Following the registration process, students can download the apps listed below. </w:t>
      </w:r>
    </w:p>
    <w:p w14:paraId="41AC95E6" w14:textId="77777777" w:rsidR="00FC7BD0" w:rsidRPr="00FC7BD0" w:rsidRDefault="00FC7BD0" w:rsidP="00FC7BD0">
      <w:pPr>
        <w:rPr>
          <w:rFonts w:asciiTheme="minorHAnsi" w:hAnsiTheme="minorHAnsi" w:cstheme="minorHAnsi"/>
          <w:sz w:val="20"/>
          <w:szCs w:val="20"/>
        </w:rPr>
      </w:pPr>
    </w:p>
    <w:p w14:paraId="14FF8175" w14:textId="388D1DFA" w:rsidR="00FC7BD0" w:rsidRPr="00FC7BD0" w:rsidRDefault="00FC7BD0" w:rsidP="00FC7BD0">
      <w:pPr>
        <w:pStyle w:val="NormalWeb"/>
        <w:spacing w:before="0" w:beforeAutospacing="0" w:after="0" w:afterAutospacing="0"/>
        <w:rPr>
          <w:rFonts w:asciiTheme="minorHAnsi" w:hAnsiTheme="minorHAnsi" w:cstheme="minorHAnsi"/>
          <w:sz w:val="20"/>
          <w:szCs w:val="20"/>
        </w:rPr>
      </w:pPr>
      <w:r w:rsidRPr="00FC7BD0">
        <w:rPr>
          <w:rFonts w:asciiTheme="minorHAnsi" w:hAnsiTheme="minorHAnsi" w:cstheme="minorHAnsi"/>
          <w:color w:val="000000"/>
          <w:sz w:val="20"/>
          <w:szCs w:val="20"/>
        </w:rPr>
        <w:t xml:space="preserve">Additionally, we would like to remind our families of the Digital Citizenship &amp; Acceptable Use Policy that can be found in our Family-Student Handbook at </w:t>
      </w:r>
      <w:hyperlink r:id="rId7" w:history="1">
        <w:r w:rsidRPr="00FC7BD0">
          <w:rPr>
            <w:rStyle w:val="Hyperlink"/>
            <w:rFonts w:asciiTheme="minorHAnsi" w:hAnsiTheme="minorHAnsi" w:cstheme="minorHAnsi"/>
            <w:sz w:val="20"/>
            <w:szCs w:val="20"/>
          </w:rPr>
          <w:t>this link</w:t>
        </w:r>
      </w:hyperlink>
      <w:r>
        <w:rPr>
          <w:rFonts w:asciiTheme="minorHAnsi" w:hAnsiTheme="minorHAnsi" w:cstheme="minorHAnsi"/>
          <w:color w:val="000000"/>
          <w:sz w:val="20"/>
          <w:szCs w:val="20"/>
        </w:rPr>
        <w:t xml:space="preserve">. </w:t>
      </w:r>
      <w:r w:rsidRPr="00FC7BD0">
        <w:rPr>
          <w:rFonts w:asciiTheme="minorHAnsi" w:hAnsiTheme="minorHAnsi" w:cstheme="minorHAnsi"/>
          <w:color w:val="000000"/>
          <w:sz w:val="20"/>
          <w:szCs w:val="20"/>
        </w:rPr>
        <w:t xml:space="preserve">Please note that students need to bring their iPad to school each day, fully charged and ready to go. </w:t>
      </w:r>
    </w:p>
    <w:p w14:paraId="2916245F" w14:textId="77777777" w:rsidR="00FC7BD0" w:rsidRPr="00FC7BD0" w:rsidRDefault="00FC7BD0" w:rsidP="00FC7BD0">
      <w:pPr>
        <w:rPr>
          <w:rFonts w:asciiTheme="minorHAnsi" w:hAnsiTheme="minorHAnsi" w:cstheme="minorHAnsi"/>
          <w:sz w:val="20"/>
          <w:szCs w:val="20"/>
        </w:rPr>
      </w:pPr>
    </w:p>
    <w:p w14:paraId="517E1332" w14:textId="2A7C9159" w:rsidR="00FC7BD0" w:rsidRPr="00FC7BD0" w:rsidRDefault="00FC7BD0" w:rsidP="00FC7BD0">
      <w:pPr>
        <w:pStyle w:val="NormalWeb"/>
        <w:spacing w:before="0" w:beforeAutospacing="0" w:after="0" w:afterAutospacing="0"/>
        <w:rPr>
          <w:rFonts w:asciiTheme="minorHAnsi" w:hAnsiTheme="minorHAnsi" w:cstheme="minorHAnsi"/>
          <w:sz w:val="20"/>
          <w:szCs w:val="20"/>
        </w:rPr>
      </w:pPr>
      <w:r w:rsidRPr="00FC7BD0">
        <w:rPr>
          <w:rFonts w:asciiTheme="minorHAnsi" w:hAnsiTheme="minorHAnsi" w:cstheme="minorHAnsi"/>
          <w:b/>
          <w:bCs/>
          <w:color w:val="000000"/>
          <w:sz w:val="20"/>
          <w:szCs w:val="20"/>
        </w:rPr>
        <w:t xml:space="preserve">Apps for Grades 6-9: </w:t>
      </w:r>
      <w:r w:rsidRPr="00FC7BD0">
        <w:rPr>
          <w:rFonts w:asciiTheme="minorHAnsi" w:hAnsiTheme="minorHAnsi" w:cstheme="minorHAnsi"/>
          <w:i/>
          <w:iCs/>
          <w:color w:val="000000"/>
          <w:sz w:val="20"/>
          <w:szCs w:val="20"/>
        </w:rPr>
        <w:t>Below is a schematic wit</w:t>
      </w:r>
      <w:r>
        <w:rPr>
          <w:rFonts w:asciiTheme="minorHAnsi" w:hAnsiTheme="minorHAnsi" w:cstheme="minorHAnsi"/>
          <w:i/>
          <w:iCs/>
          <w:color w:val="000000"/>
          <w:sz w:val="20"/>
          <w:szCs w:val="20"/>
        </w:rPr>
        <w:t>h pictures of the applications.</w:t>
      </w:r>
      <w:r w:rsidRPr="00FC7BD0">
        <w:rPr>
          <w:rFonts w:asciiTheme="minorHAnsi" w:hAnsiTheme="minorHAnsi" w:cstheme="minorHAnsi"/>
          <w:i/>
          <w:iCs/>
          <w:color w:val="000000"/>
          <w:sz w:val="20"/>
          <w:szCs w:val="20"/>
        </w:rPr>
        <w:t> On the following page is a list of the apps and the purpose they serve.</w:t>
      </w:r>
    </w:p>
    <w:p w14:paraId="6CB35854" w14:textId="77777777" w:rsidR="00FC7BD0" w:rsidRPr="00FC7BD0" w:rsidRDefault="00FC7BD0" w:rsidP="00FC7BD0">
      <w:pPr>
        <w:rPr>
          <w:rFonts w:asciiTheme="minorHAnsi" w:hAnsiTheme="minorHAnsi" w:cstheme="minorHAnsi"/>
          <w:sz w:val="20"/>
          <w:szCs w:val="20"/>
        </w:rPr>
      </w:pPr>
    </w:p>
    <w:p w14:paraId="37506F53" w14:textId="77777777" w:rsidR="00FC7BD0" w:rsidRPr="00FC7BD0" w:rsidRDefault="00FC7BD0" w:rsidP="00FC7BD0">
      <w:pPr>
        <w:pStyle w:val="NormalWeb"/>
        <w:spacing w:before="0" w:beforeAutospacing="0" w:after="0" w:afterAutospacing="0"/>
        <w:rPr>
          <w:rFonts w:asciiTheme="minorHAnsi" w:hAnsiTheme="minorHAnsi" w:cstheme="minorHAnsi"/>
          <w:sz w:val="20"/>
          <w:szCs w:val="20"/>
        </w:rPr>
      </w:pPr>
      <w:r w:rsidRPr="00FC7BD0">
        <w:rPr>
          <w:rFonts w:asciiTheme="minorHAnsi" w:hAnsiTheme="minorHAnsi" w:cstheme="minorHAnsi"/>
          <w:color w:val="000000"/>
          <w:sz w:val="20"/>
          <w:szCs w:val="20"/>
        </w:rPr>
        <w:t>We very much look forward to ensuring that the implementation of iPads enhances your child’s learning experience at GWA. Thank you for your continued support.</w:t>
      </w:r>
    </w:p>
    <w:p w14:paraId="23CB90B5" w14:textId="77777777" w:rsidR="00FC7BD0" w:rsidRPr="00FC7BD0" w:rsidRDefault="00FC7BD0" w:rsidP="00FC7BD0">
      <w:pPr>
        <w:rPr>
          <w:rFonts w:asciiTheme="minorHAnsi" w:hAnsiTheme="minorHAnsi" w:cstheme="minorHAnsi"/>
          <w:sz w:val="20"/>
          <w:szCs w:val="20"/>
        </w:rPr>
      </w:pPr>
    </w:p>
    <w:p w14:paraId="3600803C" w14:textId="2469FC73" w:rsidR="00FC7BD0" w:rsidRPr="00FC7BD0" w:rsidRDefault="00FC7BD0" w:rsidP="00FC7BD0">
      <w:pPr>
        <w:pStyle w:val="NormalWeb"/>
        <w:spacing w:before="0" w:beforeAutospacing="0" w:after="0" w:afterAutospacing="0"/>
        <w:rPr>
          <w:rFonts w:asciiTheme="minorHAnsi" w:hAnsiTheme="minorHAnsi" w:cstheme="minorHAnsi"/>
          <w:sz w:val="20"/>
          <w:szCs w:val="20"/>
        </w:rPr>
      </w:pPr>
      <w:r w:rsidRPr="00FC7BD0">
        <w:rPr>
          <w:rFonts w:asciiTheme="minorHAnsi" w:hAnsiTheme="minorHAnsi" w:cstheme="minorHAnsi"/>
          <w:color w:val="000000"/>
          <w:sz w:val="20"/>
          <w:szCs w:val="20"/>
        </w:rPr>
        <w:t>Sincerely,</w:t>
      </w:r>
      <w:r>
        <w:rPr>
          <w:rFonts w:asciiTheme="minorHAnsi" w:hAnsiTheme="minorHAnsi" w:cstheme="minorHAnsi"/>
          <w:color w:val="000000"/>
          <w:sz w:val="20"/>
          <w:szCs w:val="20"/>
        </w:rPr>
        <w:br/>
      </w:r>
    </w:p>
    <w:p w14:paraId="4C445B4F" w14:textId="77777777" w:rsidR="00FC7BD0" w:rsidRPr="00FC7BD0" w:rsidRDefault="00FC7BD0" w:rsidP="00FC7BD0">
      <w:pPr>
        <w:pStyle w:val="NormalWeb"/>
        <w:spacing w:before="0" w:beforeAutospacing="0" w:after="0" w:afterAutospacing="0"/>
        <w:rPr>
          <w:rFonts w:asciiTheme="minorHAnsi" w:hAnsiTheme="minorHAnsi" w:cstheme="minorHAnsi"/>
          <w:sz w:val="20"/>
          <w:szCs w:val="20"/>
        </w:rPr>
      </w:pPr>
      <w:r w:rsidRPr="00FC7BD0">
        <w:rPr>
          <w:rFonts w:asciiTheme="minorHAnsi" w:hAnsiTheme="minorHAnsi" w:cstheme="minorHAnsi"/>
          <w:color w:val="000000"/>
          <w:sz w:val="20"/>
          <w:szCs w:val="20"/>
        </w:rPr>
        <w:t>Stuart Walker</w:t>
      </w:r>
    </w:p>
    <w:p w14:paraId="756FB38C" w14:textId="0C329DDB" w:rsidR="00FC7BD0" w:rsidRDefault="00FC7BD0" w:rsidP="00FC7BD0">
      <w:pPr>
        <w:pStyle w:val="NormalWeb"/>
        <w:spacing w:before="0" w:beforeAutospacing="0" w:after="0" w:afterAutospacing="0"/>
        <w:rPr>
          <w:rFonts w:asciiTheme="minorHAnsi" w:hAnsiTheme="minorHAnsi" w:cstheme="minorHAnsi"/>
          <w:color w:val="000000"/>
          <w:sz w:val="20"/>
          <w:szCs w:val="20"/>
        </w:rPr>
      </w:pPr>
      <w:r w:rsidRPr="00FC7BD0">
        <w:rPr>
          <w:rFonts w:asciiTheme="minorHAnsi" w:hAnsiTheme="minorHAnsi" w:cstheme="minorHAnsi"/>
          <w:color w:val="000000"/>
          <w:sz w:val="20"/>
          <w:szCs w:val="20"/>
        </w:rPr>
        <w:t>Head of School &amp; CEO</w:t>
      </w:r>
    </w:p>
    <w:p w14:paraId="0CDE8592" w14:textId="4FB6EF8E" w:rsidR="00FC7BD0" w:rsidRDefault="00FC7BD0" w:rsidP="00FC7BD0">
      <w:pPr>
        <w:pStyle w:val="NormalWeb"/>
        <w:spacing w:before="0" w:beforeAutospacing="0" w:after="0" w:afterAutospacing="0"/>
        <w:rPr>
          <w:rFonts w:asciiTheme="minorHAnsi" w:hAnsiTheme="minorHAnsi" w:cstheme="minorHAnsi"/>
          <w:color w:val="000000"/>
          <w:sz w:val="20"/>
          <w:szCs w:val="20"/>
        </w:rPr>
      </w:pPr>
    </w:p>
    <w:p w14:paraId="3810F94C" w14:textId="7E38A2DC" w:rsidR="00FC7BD0" w:rsidRDefault="00FC7BD0" w:rsidP="00FC7BD0">
      <w:pPr>
        <w:pStyle w:val="NormalWeb"/>
        <w:spacing w:before="0" w:beforeAutospacing="0" w:after="0" w:afterAutospacing="0"/>
        <w:rPr>
          <w:rFonts w:asciiTheme="minorHAnsi" w:hAnsiTheme="minorHAnsi" w:cstheme="minorHAnsi"/>
          <w:color w:val="000000"/>
          <w:sz w:val="20"/>
          <w:szCs w:val="20"/>
        </w:rPr>
      </w:pPr>
    </w:p>
    <w:p w14:paraId="5DCCD259" w14:textId="15AE8710" w:rsidR="00FC7BD0" w:rsidRDefault="00FC7BD0" w:rsidP="00FC7BD0">
      <w:pPr>
        <w:pStyle w:val="NormalWeb"/>
        <w:spacing w:before="0" w:beforeAutospacing="0" w:after="0" w:afterAutospacing="0"/>
        <w:rPr>
          <w:rFonts w:asciiTheme="minorHAnsi" w:hAnsiTheme="minorHAnsi" w:cstheme="minorHAnsi"/>
          <w:color w:val="000000"/>
          <w:sz w:val="20"/>
          <w:szCs w:val="20"/>
        </w:rPr>
      </w:pPr>
    </w:p>
    <w:p w14:paraId="63802569" w14:textId="46281A9D" w:rsidR="00FC7BD0" w:rsidRDefault="00FC7BD0" w:rsidP="00FC7BD0">
      <w:pPr>
        <w:pStyle w:val="NormalWeb"/>
        <w:spacing w:before="0" w:beforeAutospacing="0" w:after="0" w:afterAutospacing="0"/>
        <w:rPr>
          <w:rFonts w:asciiTheme="minorHAnsi" w:hAnsiTheme="minorHAnsi" w:cstheme="minorHAnsi"/>
          <w:color w:val="000000"/>
          <w:sz w:val="20"/>
          <w:szCs w:val="20"/>
        </w:rPr>
      </w:pPr>
    </w:p>
    <w:p w14:paraId="0B91E157" w14:textId="767E7415" w:rsidR="00FC7BD0" w:rsidRDefault="00FC7BD0" w:rsidP="00FC7BD0">
      <w:pPr>
        <w:pStyle w:val="NormalWeb"/>
        <w:spacing w:before="0" w:beforeAutospacing="0" w:after="0" w:afterAutospacing="0"/>
        <w:rPr>
          <w:rFonts w:asciiTheme="minorHAnsi" w:hAnsiTheme="minorHAnsi" w:cstheme="minorHAnsi"/>
          <w:color w:val="000000"/>
          <w:sz w:val="20"/>
          <w:szCs w:val="20"/>
        </w:rPr>
      </w:pPr>
    </w:p>
    <w:p w14:paraId="6C3853A5" w14:textId="47EDD142" w:rsidR="00FC7BD0" w:rsidRDefault="00FC7BD0" w:rsidP="00FC7BD0">
      <w:pPr>
        <w:pStyle w:val="NormalWeb"/>
        <w:spacing w:before="0" w:beforeAutospacing="0" w:after="0" w:afterAutospacing="0"/>
        <w:rPr>
          <w:rFonts w:asciiTheme="minorHAnsi" w:hAnsiTheme="minorHAnsi" w:cstheme="minorHAnsi"/>
          <w:color w:val="000000"/>
          <w:sz w:val="20"/>
          <w:szCs w:val="20"/>
        </w:rPr>
      </w:pPr>
    </w:p>
    <w:p w14:paraId="0981B59C" w14:textId="5020D2F9" w:rsidR="00FC7BD0" w:rsidRDefault="00FC7BD0" w:rsidP="00FC7BD0">
      <w:pPr>
        <w:pStyle w:val="NormalWeb"/>
        <w:spacing w:before="0" w:beforeAutospacing="0" w:after="0" w:afterAutospacing="0"/>
        <w:rPr>
          <w:rFonts w:asciiTheme="minorHAnsi" w:hAnsiTheme="minorHAnsi" w:cstheme="minorHAnsi"/>
          <w:color w:val="000000"/>
          <w:sz w:val="20"/>
          <w:szCs w:val="20"/>
        </w:rPr>
      </w:pPr>
    </w:p>
    <w:p w14:paraId="164A883B" w14:textId="4458F6E1" w:rsidR="00FC7BD0" w:rsidRDefault="00FC7BD0" w:rsidP="00FC7BD0">
      <w:pPr>
        <w:pStyle w:val="NormalWeb"/>
        <w:spacing w:before="0" w:beforeAutospacing="0" w:after="0" w:afterAutospacing="0"/>
        <w:rPr>
          <w:rFonts w:asciiTheme="minorHAnsi" w:hAnsiTheme="minorHAnsi" w:cstheme="minorHAnsi"/>
          <w:color w:val="000000"/>
          <w:sz w:val="20"/>
          <w:szCs w:val="20"/>
        </w:rPr>
      </w:pPr>
    </w:p>
    <w:p w14:paraId="2403FF77" w14:textId="77777777" w:rsidR="00FC7BD0" w:rsidRPr="00FC7BD0" w:rsidRDefault="00FC7BD0" w:rsidP="00FC7BD0">
      <w:pPr>
        <w:pStyle w:val="NormalWeb"/>
        <w:spacing w:before="0" w:beforeAutospacing="0" w:after="0" w:afterAutospacing="0"/>
        <w:rPr>
          <w:rFonts w:asciiTheme="minorHAnsi" w:hAnsiTheme="minorHAnsi" w:cstheme="minorHAnsi"/>
          <w:sz w:val="20"/>
          <w:szCs w:val="20"/>
        </w:rPr>
      </w:pPr>
    </w:p>
    <w:p w14:paraId="5947F77F" w14:textId="4F754C7E" w:rsidR="00FC7BD0" w:rsidRPr="00FC7BD0" w:rsidRDefault="00FC7BD0" w:rsidP="00FC7BD0">
      <w:pPr>
        <w:spacing w:after="240"/>
        <w:jc w:val="center"/>
        <w:rPr>
          <w:rFonts w:asciiTheme="minorHAnsi" w:hAnsiTheme="minorHAnsi" w:cstheme="minorHAnsi"/>
          <w:sz w:val="20"/>
          <w:szCs w:val="20"/>
        </w:rPr>
      </w:pPr>
      <w:r w:rsidRPr="00FC7BD0">
        <w:rPr>
          <w:rFonts w:asciiTheme="minorHAnsi" w:hAnsiTheme="minorHAnsi" w:cstheme="minorHAnsi"/>
          <w:noProof/>
          <w:color w:val="000000"/>
          <w:sz w:val="20"/>
          <w:szCs w:val="20"/>
        </w:rPr>
        <w:lastRenderedPageBreak/>
        <w:drawing>
          <wp:inline distT="0" distB="0" distL="0" distR="0" wp14:anchorId="62044C5F" wp14:editId="5ABECF4F">
            <wp:extent cx="5428699" cy="4048125"/>
            <wp:effectExtent l="0" t="0" r="635" b="0"/>
            <wp:docPr id="49" name="Picture 49" descr="https://lh6.googleusercontent.com/ch-RdrTWiCvex0ks4W4btL3d7LdHV1cfNgQTuzoqLT9lE0wabdGUhB1rGCvVqqyglcyiFvOPRcOp4lxlUta5Q2iaZN7gLPMZL7h_cwC_4hIdHg8X6balJkvhGmm8rB0u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lh6.googleusercontent.com/ch-RdrTWiCvex0ks4W4btL3d7LdHV1cfNgQTuzoqLT9lE0wabdGUhB1rGCvVqqyglcyiFvOPRcOp4lxlUta5Q2iaZN7gLPMZL7h_cwC_4hIdHg8X6balJkvhGmm8rB0uY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8707" cy="4100329"/>
                    </a:xfrm>
                    <a:prstGeom prst="rect">
                      <a:avLst/>
                    </a:prstGeom>
                    <a:noFill/>
                    <a:ln>
                      <a:noFill/>
                    </a:ln>
                  </pic:spPr>
                </pic:pic>
              </a:graphicData>
            </a:graphic>
          </wp:inline>
        </w:drawing>
      </w:r>
    </w:p>
    <w:p w14:paraId="38EEA3DF" w14:textId="7FE6164F" w:rsidR="00FC7BD0" w:rsidRPr="00FC7BD0" w:rsidRDefault="00FC7BD0" w:rsidP="00FC7BD0">
      <w:pPr>
        <w:pStyle w:val="NormalWeb"/>
        <w:spacing w:before="0" w:beforeAutospacing="0" w:after="0" w:afterAutospacing="0"/>
        <w:rPr>
          <w:rFonts w:asciiTheme="minorHAnsi" w:hAnsiTheme="minorHAnsi" w:cstheme="minorHAnsi"/>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410"/>
        <w:gridCol w:w="741"/>
        <w:gridCol w:w="8199"/>
      </w:tblGrid>
      <w:tr w:rsidR="00FC7BD0" w:rsidRPr="00FC7BD0" w14:paraId="26F46F24" w14:textId="77777777" w:rsidTr="00FC7BD0">
        <w:trPr>
          <w:trHeight w:val="1500"/>
        </w:trPr>
        <w:tc>
          <w:tcPr>
            <w:tcW w:w="0" w:type="auto"/>
            <w:gridSpan w:val="3"/>
            <w:tcBorders>
              <w:bottom w:val="single" w:sz="6" w:space="0" w:color="000000"/>
            </w:tcBorders>
            <w:tcMar>
              <w:top w:w="40" w:type="dxa"/>
              <w:left w:w="40" w:type="dxa"/>
              <w:bottom w:w="40" w:type="dxa"/>
              <w:right w:w="40" w:type="dxa"/>
            </w:tcMar>
            <w:vAlign w:val="center"/>
            <w:hideMark/>
          </w:tcPr>
          <w:p w14:paraId="36116898" w14:textId="77777777" w:rsidR="00FC7BD0" w:rsidRPr="00FC7BD0" w:rsidRDefault="00FC7BD0">
            <w:pPr>
              <w:spacing w:after="240"/>
              <w:rPr>
                <w:rFonts w:asciiTheme="minorHAnsi" w:hAnsiTheme="minorHAnsi" w:cstheme="minorHAnsi"/>
                <w:sz w:val="20"/>
                <w:szCs w:val="20"/>
              </w:rPr>
            </w:pPr>
            <w:bookmarkStart w:id="0" w:name="_GoBack"/>
            <w:bookmarkEnd w:id="0"/>
          </w:p>
          <w:p w14:paraId="54E66D1A" w14:textId="77777777" w:rsidR="00FC7BD0" w:rsidRPr="00FC7BD0" w:rsidRDefault="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b/>
                <w:bCs/>
                <w:color w:val="000000"/>
                <w:sz w:val="20"/>
                <w:szCs w:val="20"/>
              </w:rPr>
              <w:t>Grades</w:t>
            </w:r>
            <w:r w:rsidRPr="00FC7BD0">
              <w:rPr>
                <w:rFonts w:asciiTheme="minorHAnsi" w:hAnsiTheme="minorHAnsi" w:cstheme="minorHAnsi"/>
                <w:b/>
                <w:bCs/>
                <w:color w:val="000000"/>
                <w:sz w:val="20"/>
                <w:szCs w:val="20"/>
              </w:rPr>
              <w:br/>
              <w:t>6-8 iPad Apps for Semester One Academic Year 2018 – 2019</w:t>
            </w:r>
          </w:p>
        </w:tc>
      </w:tr>
      <w:tr w:rsidR="00FC7BD0" w:rsidRPr="00FC7BD0" w14:paraId="289658EA" w14:textId="77777777" w:rsidTr="00FC7BD0">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center"/>
            <w:hideMark/>
          </w:tcPr>
          <w:p w14:paraId="0A5872C0"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b/>
                <w:bCs/>
                <w:color w:val="000000"/>
                <w:sz w:val="20"/>
                <w:szCs w:val="20"/>
              </w:rPr>
              <w:t>Name of App</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center"/>
            <w:hideMark/>
          </w:tcPr>
          <w:p w14:paraId="7E36EBD7"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b/>
                <w:bCs/>
                <w:color w:val="000000"/>
                <w:sz w:val="20"/>
                <w:szCs w:val="20"/>
              </w:rPr>
              <w:t>Cost (in AED)</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center"/>
            <w:hideMark/>
          </w:tcPr>
          <w:p w14:paraId="1C028ADF"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b/>
                <w:bCs/>
                <w:color w:val="000000"/>
                <w:sz w:val="20"/>
                <w:szCs w:val="20"/>
              </w:rPr>
              <w:t>Explanation</w:t>
            </w:r>
          </w:p>
        </w:tc>
      </w:tr>
      <w:tr w:rsidR="00FC7BD0" w:rsidRPr="00FC7BD0" w14:paraId="2DE3820B" w14:textId="77777777" w:rsidTr="00FC7BD0">
        <w:trPr>
          <w:trHeight w:val="7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ADDE2EC"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proofErr w:type="spellStart"/>
            <w:r w:rsidRPr="00FC7BD0">
              <w:rPr>
                <w:rFonts w:asciiTheme="minorHAnsi" w:hAnsiTheme="minorHAnsi" w:cstheme="minorHAnsi"/>
                <w:color w:val="000000"/>
                <w:sz w:val="20"/>
                <w:szCs w:val="20"/>
              </w:rPr>
              <w:t>iStudent</w:t>
            </w:r>
            <w:proofErr w:type="spellEnd"/>
            <w:r w:rsidRPr="00FC7BD0">
              <w:rPr>
                <w:rFonts w:asciiTheme="minorHAnsi" w:hAnsiTheme="minorHAnsi" w:cstheme="minorHAnsi"/>
                <w:color w:val="000000"/>
                <w:sz w:val="20"/>
                <w:szCs w:val="20"/>
              </w:rPr>
              <w:t xml:space="preserve"> APP</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D575061"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9B34825"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Student reports timetables, class attendance data.  (Students username</w:t>
            </w:r>
            <w:r w:rsidRPr="00FC7BD0">
              <w:rPr>
                <w:rFonts w:asciiTheme="minorHAnsi" w:hAnsiTheme="minorHAnsi" w:cstheme="minorHAnsi"/>
                <w:color w:val="000000"/>
                <w:sz w:val="20"/>
                <w:szCs w:val="20"/>
              </w:rPr>
              <w:br/>
              <w:t>and password provided by school)</w:t>
            </w:r>
          </w:p>
        </w:tc>
      </w:tr>
      <w:tr w:rsidR="00FC7BD0" w:rsidRPr="00FC7BD0" w14:paraId="4FB46D21" w14:textId="77777777" w:rsidTr="00FC7BD0">
        <w:trPr>
          <w:trHeight w:val="7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C00A83B"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Book Creator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04296CF" w14:textId="164280DD"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Pr>
                <w:rFonts w:asciiTheme="minorHAnsi" w:hAnsiTheme="minorHAnsi" w:cstheme="minorHAnsi"/>
                <w:color w:val="000000"/>
                <w:sz w:val="20"/>
                <w:szCs w:val="20"/>
              </w:rPr>
              <w:t xml:space="preserve">AED </w:t>
            </w:r>
            <w:r w:rsidRPr="00FC7BD0">
              <w:rPr>
                <w:rFonts w:asciiTheme="minorHAnsi" w:hAnsiTheme="minorHAnsi" w:cstheme="minorHAnsi"/>
                <w:color w:val="000000"/>
                <w:sz w:val="20"/>
                <w:szCs w:val="20"/>
              </w:rPr>
              <w:t xml:space="preserve">17.99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5A03F97"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Allows students to create documents that include images, videos</w:t>
            </w:r>
            <w:proofErr w:type="gramStart"/>
            <w:r w:rsidRPr="00FC7BD0">
              <w:rPr>
                <w:rFonts w:asciiTheme="minorHAnsi" w:hAnsiTheme="minorHAnsi" w:cstheme="minorHAnsi"/>
                <w:color w:val="000000"/>
                <w:sz w:val="20"/>
                <w:szCs w:val="20"/>
              </w:rPr>
              <w:t>,</w:t>
            </w:r>
            <w:proofErr w:type="gramEnd"/>
            <w:r w:rsidRPr="00FC7BD0">
              <w:rPr>
                <w:rFonts w:asciiTheme="minorHAnsi" w:hAnsiTheme="minorHAnsi" w:cstheme="minorHAnsi"/>
                <w:color w:val="000000"/>
                <w:sz w:val="20"/>
                <w:szCs w:val="20"/>
              </w:rPr>
              <w:br/>
              <w:t xml:space="preserve">speech, </w:t>
            </w:r>
            <w:proofErr w:type="spellStart"/>
            <w:r w:rsidRPr="00FC7BD0">
              <w:rPr>
                <w:rFonts w:asciiTheme="minorHAnsi" w:hAnsiTheme="minorHAnsi" w:cstheme="minorHAnsi"/>
                <w:color w:val="000000"/>
                <w:sz w:val="20"/>
                <w:szCs w:val="20"/>
              </w:rPr>
              <w:t>weblinks</w:t>
            </w:r>
            <w:proofErr w:type="spellEnd"/>
            <w:r w:rsidRPr="00FC7BD0">
              <w:rPr>
                <w:rFonts w:asciiTheme="minorHAnsi" w:hAnsiTheme="minorHAnsi" w:cstheme="minorHAnsi"/>
                <w:color w:val="000000"/>
                <w:sz w:val="20"/>
                <w:szCs w:val="20"/>
              </w:rPr>
              <w:t xml:space="preserve"> for formative and summative assessments.</w:t>
            </w:r>
          </w:p>
        </w:tc>
      </w:tr>
      <w:tr w:rsidR="00FC7BD0" w:rsidRPr="00FC7BD0" w14:paraId="58F4B908" w14:textId="77777777" w:rsidTr="00FC7BD0">
        <w:trPr>
          <w:trHeight w:val="7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7CB6CB2"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Explain Everything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215BD1C" w14:textId="1575078C"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Pr>
                <w:rFonts w:asciiTheme="minorHAnsi" w:hAnsiTheme="minorHAnsi" w:cstheme="minorHAnsi"/>
                <w:color w:val="000000"/>
                <w:sz w:val="20"/>
                <w:szCs w:val="20"/>
              </w:rPr>
              <w:t>AED 29.99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704A9DA"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Allows students to create videos and classroom projects for formative</w:t>
            </w:r>
            <w:r w:rsidRPr="00FC7BD0">
              <w:rPr>
                <w:rFonts w:asciiTheme="minorHAnsi" w:hAnsiTheme="minorHAnsi" w:cstheme="minorHAnsi"/>
                <w:color w:val="000000"/>
                <w:sz w:val="20"/>
                <w:szCs w:val="20"/>
              </w:rPr>
              <w:br/>
              <w:t>and summative assessments through Interactive screen casting.</w:t>
            </w:r>
          </w:p>
        </w:tc>
      </w:tr>
      <w:tr w:rsidR="00FC7BD0" w:rsidRPr="00FC7BD0" w14:paraId="792ACBB8" w14:textId="77777777" w:rsidTr="00FC7BD0">
        <w:trPr>
          <w:trHeight w:val="48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F6B4185"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IMOVIE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0BD6E73"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E42F12B"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Allow for creation of movies, short features and other video presentations.</w:t>
            </w:r>
          </w:p>
        </w:tc>
      </w:tr>
      <w:tr w:rsidR="00FC7BD0" w:rsidRPr="00FC7BD0" w14:paraId="718EFE31" w14:textId="77777777" w:rsidTr="00FC7BD0">
        <w:trPr>
          <w:trHeight w:val="13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9D64E85"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lastRenderedPageBreak/>
              <w:t>OFFICE 365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D8F4E1C"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DB46382"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 xml:space="preserve">Full Office 365 suite apps needed: Word, PowerPoint, Excel, </w:t>
            </w:r>
            <w:proofErr w:type="gramStart"/>
            <w:r w:rsidRPr="00FC7BD0">
              <w:rPr>
                <w:rFonts w:asciiTheme="minorHAnsi" w:hAnsiTheme="minorHAnsi" w:cstheme="minorHAnsi"/>
                <w:color w:val="000000"/>
                <w:sz w:val="20"/>
                <w:szCs w:val="20"/>
              </w:rPr>
              <w:t>One</w:t>
            </w:r>
            <w:r w:rsidRPr="00FC7BD0">
              <w:rPr>
                <w:rFonts w:asciiTheme="minorHAnsi" w:hAnsiTheme="minorHAnsi" w:cstheme="minorHAnsi"/>
                <w:color w:val="000000"/>
                <w:sz w:val="20"/>
                <w:szCs w:val="20"/>
              </w:rPr>
              <w:br/>
              <w:t>Note</w:t>
            </w:r>
            <w:proofErr w:type="gramEnd"/>
            <w:r w:rsidRPr="00FC7BD0">
              <w:rPr>
                <w:rFonts w:asciiTheme="minorHAnsi" w:hAnsiTheme="minorHAnsi" w:cstheme="minorHAnsi"/>
                <w:color w:val="000000"/>
                <w:sz w:val="20"/>
                <w:szCs w:val="20"/>
              </w:rPr>
              <w:t>.</w:t>
            </w:r>
          </w:p>
          <w:p w14:paraId="3C5A5C2D"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Daily use for report writing, data collection, presentation software.</w:t>
            </w:r>
            <w:r w:rsidRPr="00FC7BD0">
              <w:rPr>
                <w:rFonts w:asciiTheme="minorHAnsi" w:hAnsiTheme="minorHAnsi" w:cstheme="minorHAnsi"/>
                <w:color w:val="000000"/>
                <w:sz w:val="20"/>
                <w:szCs w:val="20"/>
              </w:rPr>
              <w:br/>
              <w:t>(This will be linked to students office 365 accounts provided by the school)</w:t>
            </w:r>
          </w:p>
        </w:tc>
      </w:tr>
      <w:tr w:rsidR="00FC7BD0" w:rsidRPr="00FC7BD0" w14:paraId="490F9026" w14:textId="77777777" w:rsidTr="00FC7BD0">
        <w:trPr>
          <w:trHeight w:val="48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5BA8175"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proofErr w:type="spellStart"/>
            <w:r w:rsidRPr="00FC7BD0">
              <w:rPr>
                <w:rFonts w:asciiTheme="minorHAnsi" w:hAnsiTheme="minorHAnsi" w:cstheme="minorHAnsi"/>
                <w:color w:val="000000"/>
                <w:sz w:val="20"/>
                <w:szCs w:val="20"/>
              </w:rPr>
              <w:t>pHet</w:t>
            </w:r>
            <w:proofErr w:type="spellEnd"/>
            <w:r w:rsidRPr="00FC7BD0">
              <w:rPr>
                <w:rFonts w:asciiTheme="minorHAnsi" w:hAnsiTheme="minorHAnsi" w:cstheme="minorHAnsi"/>
                <w:color w:val="000000"/>
                <w:sz w:val="20"/>
                <w:szCs w:val="20"/>
              </w:rPr>
              <w:t xml:space="preserve"> Simulations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F052F76" w14:textId="4A37F0D2"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Pr>
                <w:rFonts w:asciiTheme="minorHAnsi" w:hAnsiTheme="minorHAnsi" w:cstheme="minorHAnsi"/>
                <w:color w:val="000000"/>
                <w:sz w:val="20"/>
                <w:szCs w:val="20"/>
              </w:rPr>
              <w:t>AED 3.69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4FA800E"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Allows for students to complete Science Lab simulations</w:t>
            </w:r>
          </w:p>
        </w:tc>
      </w:tr>
      <w:tr w:rsidR="00FC7BD0" w:rsidRPr="00FC7BD0" w14:paraId="75930B2A" w14:textId="77777777" w:rsidTr="00FC7BD0">
        <w:trPr>
          <w:trHeight w:val="15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519CD68"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Google suite of apps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9E9F32F"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F233B33"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The following Apps are needed: Drive, Docs, Slides, Sheets, Earth</w:t>
            </w:r>
            <w:proofErr w:type="gramStart"/>
            <w:r w:rsidRPr="00FC7BD0">
              <w:rPr>
                <w:rFonts w:asciiTheme="minorHAnsi" w:hAnsiTheme="minorHAnsi" w:cstheme="minorHAnsi"/>
                <w:color w:val="000000"/>
                <w:sz w:val="20"/>
                <w:szCs w:val="20"/>
              </w:rPr>
              <w:t>,</w:t>
            </w:r>
            <w:proofErr w:type="gramEnd"/>
            <w:r w:rsidRPr="00FC7BD0">
              <w:rPr>
                <w:rFonts w:asciiTheme="minorHAnsi" w:hAnsiTheme="minorHAnsi" w:cstheme="minorHAnsi"/>
                <w:color w:val="000000"/>
                <w:sz w:val="20"/>
                <w:szCs w:val="20"/>
              </w:rPr>
              <w:br/>
              <w:t xml:space="preserve">Chrome, Gmail and </w:t>
            </w:r>
            <w:proofErr w:type="spellStart"/>
            <w:r w:rsidRPr="00FC7BD0">
              <w:rPr>
                <w:rFonts w:asciiTheme="minorHAnsi" w:hAnsiTheme="minorHAnsi" w:cstheme="minorHAnsi"/>
                <w:color w:val="000000"/>
                <w:sz w:val="20"/>
                <w:szCs w:val="20"/>
              </w:rPr>
              <w:t>Youtube</w:t>
            </w:r>
            <w:proofErr w:type="spellEnd"/>
            <w:r w:rsidRPr="00FC7BD0">
              <w:rPr>
                <w:rFonts w:asciiTheme="minorHAnsi" w:hAnsiTheme="minorHAnsi" w:cstheme="minorHAnsi"/>
                <w:color w:val="000000"/>
                <w:sz w:val="20"/>
                <w:szCs w:val="20"/>
              </w:rPr>
              <w:t>.</w:t>
            </w:r>
          </w:p>
          <w:p w14:paraId="25A2E760"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Daily use for report writing, data collection, presentation software.</w:t>
            </w:r>
            <w:r w:rsidRPr="00FC7BD0">
              <w:rPr>
                <w:rFonts w:asciiTheme="minorHAnsi" w:hAnsiTheme="minorHAnsi" w:cstheme="minorHAnsi"/>
                <w:color w:val="000000"/>
                <w:sz w:val="20"/>
                <w:szCs w:val="20"/>
              </w:rPr>
              <w:br/>
              <w:t>Cloud storage. (This will be linked to students GAFE accounts provided by the school)</w:t>
            </w:r>
          </w:p>
        </w:tc>
      </w:tr>
      <w:tr w:rsidR="00FC7BD0" w:rsidRPr="00FC7BD0" w14:paraId="5DB83E67" w14:textId="77777777" w:rsidTr="00FC7BD0">
        <w:trPr>
          <w:trHeight w:val="48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5203A6D"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BAM Video Delay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06E3E4A" w14:textId="3A9A24C3"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Pr>
                <w:rFonts w:asciiTheme="minorHAnsi" w:hAnsiTheme="minorHAnsi" w:cstheme="minorHAnsi"/>
                <w:color w:val="000000"/>
                <w:sz w:val="20"/>
                <w:szCs w:val="20"/>
              </w:rPr>
              <w:t>AED 6.99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0587CCC"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To video and analyze movement within lessons.</w:t>
            </w:r>
          </w:p>
        </w:tc>
      </w:tr>
      <w:tr w:rsidR="00FC7BD0" w:rsidRPr="00FC7BD0" w14:paraId="6E5A5F13" w14:textId="77777777" w:rsidTr="00FC7BD0">
        <w:trPr>
          <w:trHeight w:val="48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03EDA47"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Speed Gun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6488407"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6FDB6CB"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Use for measuring speed of students and ball speed within PE.</w:t>
            </w:r>
          </w:p>
        </w:tc>
      </w:tr>
      <w:tr w:rsidR="00FC7BD0" w:rsidRPr="00FC7BD0" w14:paraId="02352D77" w14:textId="77777777" w:rsidTr="00FC7BD0">
        <w:trPr>
          <w:trHeight w:val="48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BFE40F2"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proofErr w:type="spellStart"/>
            <w:r w:rsidRPr="00FC7BD0">
              <w:rPr>
                <w:rFonts w:asciiTheme="minorHAnsi" w:hAnsiTheme="minorHAnsi" w:cstheme="minorHAnsi"/>
                <w:color w:val="000000"/>
                <w:sz w:val="20"/>
                <w:szCs w:val="20"/>
              </w:rPr>
              <w:t>Garageband</w:t>
            </w:r>
            <w:proofErr w:type="spellEnd"/>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40E487A"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2FF2B84"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For composing music also integrates with iMovie</w:t>
            </w:r>
          </w:p>
        </w:tc>
      </w:tr>
      <w:tr w:rsidR="00FC7BD0" w:rsidRPr="00FC7BD0" w14:paraId="37194C86" w14:textId="77777777" w:rsidTr="00FC7BD0">
        <w:trPr>
          <w:trHeight w:val="48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D1DDEC9"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proofErr w:type="spellStart"/>
            <w:r w:rsidRPr="00FC7BD0">
              <w:rPr>
                <w:rFonts w:asciiTheme="minorHAnsi" w:hAnsiTheme="minorHAnsi" w:cstheme="minorHAnsi"/>
                <w:color w:val="000000"/>
                <w:sz w:val="20"/>
                <w:szCs w:val="20"/>
              </w:rPr>
              <w:t>Aurasma</w:t>
            </w:r>
            <w:proofErr w:type="spellEnd"/>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DF8937A"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43E5A42"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Augmented Reality allows students to bring posters / images to life.</w:t>
            </w:r>
          </w:p>
        </w:tc>
      </w:tr>
      <w:tr w:rsidR="00FC7BD0" w:rsidRPr="00FC7BD0" w14:paraId="20C9709B" w14:textId="77777777" w:rsidTr="00FC7BD0">
        <w:trPr>
          <w:trHeight w:val="7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0999382"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proofErr w:type="spellStart"/>
            <w:r w:rsidRPr="00FC7BD0">
              <w:rPr>
                <w:rFonts w:asciiTheme="minorHAnsi" w:hAnsiTheme="minorHAnsi" w:cstheme="minorHAnsi"/>
                <w:color w:val="000000"/>
                <w:sz w:val="20"/>
                <w:szCs w:val="20"/>
              </w:rPr>
              <w:t>Meetoo</w:t>
            </w:r>
            <w:proofErr w:type="spellEnd"/>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EBCD277"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CE3232E"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Interactive Quizzes, Q&amp;A (Allowing teachers to assess students’</w:t>
            </w:r>
            <w:r w:rsidRPr="00FC7BD0">
              <w:rPr>
                <w:rFonts w:asciiTheme="minorHAnsi" w:hAnsiTheme="minorHAnsi" w:cstheme="minorHAnsi"/>
                <w:color w:val="000000"/>
                <w:sz w:val="20"/>
                <w:szCs w:val="20"/>
              </w:rPr>
              <w:br/>
              <w:t>knowledge and understanding)</w:t>
            </w:r>
          </w:p>
        </w:tc>
      </w:tr>
      <w:tr w:rsidR="00FC7BD0" w:rsidRPr="00FC7BD0" w14:paraId="6DC45B53" w14:textId="77777777" w:rsidTr="00FC7BD0">
        <w:trPr>
          <w:trHeight w:val="48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AF1BC6D"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proofErr w:type="spellStart"/>
            <w:r w:rsidRPr="00FC7BD0">
              <w:rPr>
                <w:rFonts w:asciiTheme="minorHAnsi" w:hAnsiTheme="minorHAnsi" w:cstheme="minorHAnsi"/>
                <w:color w:val="000000"/>
                <w:sz w:val="20"/>
                <w:szCs w:val="20"/>
              </w:rPr>
              <w:t>Nearpod</w:t>
            </w:r>
            <w:proofErr w:type="spellEnd"/>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6D6A4CC"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37D020D"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Delivery of Lesson Content by teachers.</w:t>
            </w:r>
          </w:p>
        </w:tc>
      </w:tr>
      <w:tr w:rsidR="00FC7BD0" w:rsidRPr="00FC7BD0" w14:paraId="67AB183D" w14:textId="77777777" w:rsidTr="00FC7BD0">
        <w:trPr>
          <w:trHeight w:val="48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0F07E9C"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NEWA Map</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535D919"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DD6774A"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Software allowing students to Complete MAP Testing</w:t>
            </w:r>
          </w:p>
        </w:tc>
      </w:tr>
      <w:tr w:rsidR="00FC7BD0" w:rsidRPr="00FC7BD0" w14:paraId="11EFB3CC" w14:textId="77777777" w:rsidTr="00FC7BD0">
        <w:trPr>
          <w:trHeight w:val="48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9CDCB81"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proofErr w:type="spellStart"/>
            <w:r w:rsidRPr="00FC7BD0">
              <w:rPr>
                <w:rFonts w:asciiTheme="minorHAnsi" w:hAnsiTheme="minorHAnsi" w:cstheme="minorHAnsi"/>
                <w:color w:val="000000"/>
                <w:sz w:val="20"/>
                <w:szCs w:val="20"/>
              </w:rPr>
              <w:t>Popplet</w:t>
            </w:r>
            <w:proofErr w:type="spellEnd"/>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704EA8E" w14:textId="7848DE8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Pr>
                <w:rFonts w:asciiTheme="minorHAnsi" w:hAnsiTheme="minorHAnsi" w:cstheme="minorHAnsi"/>
                <w:color w:val="000000"/>
                <w:sz w:val="20"/>
                <w:szCs w:val="20"/>
              </w:rPr>
              <w:t>AED 17.99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2A7297E"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Allows students to capture and organize ideas</w:t>
            </w:r>
          </w:p>
        </w:tc>
      </w:tr>
      <w:tr w:rsidR="00FC7BD0" w:rsidRPr="00FC7BD0" w14:paraId="6CD9488A" w14:textId="77777777" w:rsidTr="00FC7BD0">
        <w:trPr>
          <w:trHeight w:val="48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3D157AD"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proofErr w:type="spellStart"/>
            <w:r w:rsidRPr="00FC7BD0">
              <w:rPr>
                <w:rFonts w:asciiTheme="minorHAnsi" w:hAnsiTheme="minorHAnsi" w:cstheme="minorHAnsi"/>
                <w:color w:val="000000"/>
                <w:sz w:val="20"/>
                <w:szCs w:val="20"/>
              </w:rPr>
              <w:t>PicCollege</w:t>
            </w:r>
            <w:proofErr w:type="spellEnd"/>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11D5507"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D53A477"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Allowing for multiple photos to be collaged together.</w:t>
            </w:r>
          </w:p>
        </w:tc>
      </w:tr>
      <w:tr w:rsidR="00FC7BD0" w:rsidRPr="00FC7BD0" w14:paraId="5F69A75A" w14:textId="77777777" w:rsidTr="00FC7BD0">
        <w:trPr>
          <w:trHeight w:val="9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6C0BD3B"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proofErr w:type="spellStart"/>
            <w:r w:rsidRPr="00FC7BD0">
              <w:rPr>
                <w:rFonts w:asciiTheme="minorHAnsi" w:hAnsiTheme="minorHAnsi" w:cstheme="minorHAnsi"/>
                <w:color w:val="000000"/>
                <w:sz w:val="20"/>
                <w:szCs w:val="20"/>
              </w:rPr>
              <w:t>BrainPop</w:t>
            </w:r>
            <w:proofErr w:type="spellEnd"/>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B287E3E"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B7FC307"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Researching tool allowing students to understand key terms and topics</w:t>
            </w:r>
            <w:r w:rsidRPr="00FC7BD0">
              <w:rPr>
                <w:rFonts w:asciiTheme="minorHAnsi" w:hAnsiTheme="minorHAnsi" w:cstheme="minorHAnsi"/>
                <w:color w:val="000000"/>
                <w:sz w:val="20"/>
                <w:szCs w:val="20"/>
              </w:rPr>
              <w:br/>
              <w:t>being thought in a wide range of subjects (Username and Password Provided by school)</w:t>
            </w:r>
          </w:p>
        </w:tc>
      </w:tr>
      <w:tr w:rsidR="00FC7BD0" w:rsidRPr="00FC7BD0" w14:paraId="0165E319" w14:textId="77777777" w:rsidTr="00FC7BD0">
        <w:trPr>
          <w:trHeight w:val="7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346104B"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hyperlink r:id="rId9" w:history="1">
              <w:r w:rsidRPr="00FC7BD0">
                <w:rPr>
                  <w:rStyle w:val="Hyperlink"/>
                  <w:rFonts w:asciiTheme="minorHAnsi" w:hAnsiTheme="minorHAnsi" w:cstheme="minorHAnsi"/>
                  <w:color w:val="000000"/>
                  <w:sz w:val="20"/>
                  <w:szCs w:val="20"/>
                </w:rPr>
                <w:t>Background</w:t>
              </w:r>
              <w:r w:rsidRPr="00FC7BD0">
                <w:rPr>
                  <w:rFonts w:asciiTheme="minorHAnsi" w:hAnsiTheme="minorHAnsi" w:cstheme="minorHAnsi"/>
                  <w:color w:val="000000"/>
                  <w:sz w:val="20"/>
                  <w:szCs w:val="20"/>
                  <w:u w:val="single"/>
                </w:rPr>
                <w:br/>
              </w:r>
              <w:r w:rsidRPr="00FC7BD0">
                <w:rPr>
                  <w:rStyle w:val="Hyperlink"/>
                  <w:rFonts w:asciiTheme="minorHAnsi" w:hAnsiTheme="minorHAnsi" w:cstheme="minorHAnsi"/>
                  <w:color w:val="000000"/>
                  <w:sz w:val="20"/>
                  <w:szCs w:val="20"/>
                </w:rPr>
                <w:t>Eraser</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1EBFCF6"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55462FA"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Allows students to make background of images transparent.</w:t>
            </w:r>
          </w:p>
        </w:tc>
      </w:tr>
      <w:tr w:rsidR="00FC7BD0" w:rsidRPr="00FC7BD0" w14:paraId="2BD5B59E" w14:textId="77777777" w:rsidTr="00FC7BD0">
        <w:trPr>
          <w:trHeight w:val="7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CC5D421"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hyperlink r:id="rId10" w:history="1">
              <w:proofErr w:type="spellStart"/>
              <w:r w:rsidRPr="00FC7BD0">
                <w:rPr>
                  <w:rStyle w:val="Hyperlink"/>
                  <w:rFonts w:asciiTheme="minorHAnsi" w:hAnsiTheme="minorHAnsi" w:cstheme="minorHAnsi"/>
                  <w:color w:val="000000"/>
                  <w:sz w:val="20"/>
                  <w:szCs w:val="20"/>
                </w:rPr>
                <w:t>DocscanHDPro</w:t>
              </w:r>
              <w:proofErr w:type="spellEnd"/>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C67C99D"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4AE3FE4"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proofErr w:type="spellStart"/>
            <w:r w:rsidRPr="00FC7BD0">
              <w:rPr>
                <w:rFonts w:asciiTheme="minorHAnsi" w:hAnsiTheme="minorHAnsi" w:cstheme="minorHAnsi"/>
                <w:color w:val="000000"/>
                <w:sz w:val="20"/>
                <w:szCs w:val="20"/>
              </w:rPr>
              <w:t>DocScan</w:t>
            </w:r>
            <w:proofErr w:type="spellEnd"/>
            <w:r w:rsidRPr="00FC7BD0">
              <w:rPr>
                <w:rFonts w:asciiTheme="minorHAnsi" w:hAnsiTheme="minorHAnsi" w:cstheme="minorHAnsi"/>
                <w:color w:val="000000"/>
                <w:sz w:val="20"/>
                <w:szCs w:val="20"/>
              </w:rPr>
              <w:t xml:space="preserve"> HD lets you instantly scan multi-pages document and also</w:t>
            </w:r>
            <w:r w:rsidRPr="00FC7BD0">
              <w:rPr>
                <w:rFonts w:asciiTheme="minorHAnsi" w:hAnsiTheme="minorHAnsi" w:cstheme="minorHAnsi"/>
                <w:color w:val="000000"/>
                <w:sz w:val="20"/>
                <w:szCs w:val="20"/>
              </w:rPr>
              <w:br/>
              <w:t>whiteboards, receipts, business cards, posters, coupons, books etc.</w:t>
            </w:r>
          </w:p>
        </w:tc>
      </w:tr>
      <w:tr w:rsidR="00FC7BD0" w:rsidRPr="00FC7BD0" w14:paraId="015A43D1" w14:textId="77777777" w:rsidTr="00FC7BD0">
        <w:trPr>
          <w:trHeight w:val="48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0A5332F"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lastRenderedPageBreak/>
              <w:t>QR reader for iPad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CA9622D"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928127E"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Scans QR, Barcodes, Documents and puzzles</w:t>
            </w:r>
          </w:p>
        </w:tc>
      </w:tr>
      <w:tr w:rsidR="00FC7BD0" w:rsidRPr="00FC7BD0" w14:paraId="29D2A9F9" w14:textId="77777777" w:rsidTr="00FC7BD0">
        <w:trPr>
          <w:trHeight w:val="48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EE86CCF"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 xml:space="preserve">Lego </w:t>
            </w:r>
            <w:proofErr w:type="spellStart"/>
            <w:r w:rsidRPr="00FC7BD0">
              <w:rPr>
                <w:rFonts w:asciiTheme="minorHAnsi" w:hAnsiTheme="minorHAnsi" w:cstheme="minorHAnsi"/>
                <w:color w:val="000000"/>
                <w:sz w:val="20"/>
                <w:szCs w:val="20"/>
              </w:rPr>
              <w:t>Mindstorm</w:t>
            </w:r>
            <w:proofErr w:type="spellEnd"/>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5A330C5"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092C66A"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Programming and coding of robotics.</w:t>
            </w:r>
          </w:p>
        </w:tc>
      </w:tr>
      <w:tr w:rsidR="00FC7BD0" w:rsidRPr="00FC7BD0" w14:paraId="3656FB84" w14:textId="77777777" w:rsidTr="00FC7BD0">
        <w:trPr>
          <w:trHeight w:val="7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1CF8AA7"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proofErr w:type="spellStart"/>
            <w:r w:rsidRPr="00FC7BD0">
              <w:rPr>
                <w:rFonts w:asciiTheme="minorHAnsi" w:hAnsiTheme="minorHAnsi" w:cstheme="minorHAnsi"/>
                <w:color w:val="000000"/>
                <w:sz w:val="20"/>
                <w:szCs w:val="20"/>
              </w:rPr>
              <w:t>Read&amp;write</w:t>
            </w:r>
            <w:proofErr w:type="spellEnd"/>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206F04C"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F3D8653" w14:textId="77777777" w:rsidR="00FC7BD0" w:rsidRPr="00FC7BD0" w:rsidRDefault="00FC7BD0" w:rsidP="00FC7BD0">
            <w:pPr>
              <w:pStyle w:val="NormalWeb"/>
              <w:spacing w:before="0" w:beforeAutospacing="0" w:after="200" w:afterAutospacing="0"/>
              <w:ind w:left="-40"/>
              <w:jc w:val="center"/>
              <w:rPr>
                <w:rFonts w:asciiTheme="minorHAnsi" w:hAnsiTheme="minorHAnsi" w:cstheme="minorHAnsi"/>
                <w:sz w:val="20"/>
                <w:szCs w:val="20"/>
              </w:rPr>
            </w:pPr>
            <w:r w:rsidRPr="00FC7BD0">
              <w:rPr>
                <w:rFonts w:asciiTheme="minorHAnsi" w:hAnsiTheme="minorHAnsi" w:cstheme="minorHAnsi"/>
                <w:color w:val="000000"/>
                <w:sz w:val="20"/>
                <w:szCs w:val="20"/>
              </w:rPr>
              <w:t>Allowing students to have support with reading and writing. School</w:t>
            </w:r>
            <w:r w:rsidRPr="00FC7BD0">
              <w:rPr>
                <w:rFonts w:asciiTheme="minorHAnsi" w:hAnsiTheme="minorHAnsi" w:cstheme="minorHAnsi"/>
                <w:color w:val="000000"/>
                <w:sz w:val="20"/>
                <w:szCs w:val="20"/>
              </w:rPr>
              <w:br/>
              <w:t>will provide license code</w:t>
            </w:r>
          </w:p>
        </w:tc>
      </w:tr>
      <w:tr w:rsidR="00FC7BD0" w:rsidRPr="00FC7BD0" w14:paraId="0163817D" w14:textId="77777777" w:rsidTr="00FC7BD0">
        <w:trPr>
          <w:trHeight w:val="12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1FBB6DE" w14:textId="77777777" w:rsidR="00FC7BD0" w:rsidRPr="00FC7BD0" w:rsidRDefault="00FC7BD0" w:rsidP="00FC7BD0">
            <w:pPr>
              <w:pStyle w:val="NormalWeb"/>
              <w:spacing w:before="0" w:beforeAutospacing="0" w:after="0" w:afterAutospacing="0"/>
              <w:jc w:val="center"/>
              <w:rPr>
                <w:rFonts w:asciiTheme="minorHAnsi" w:hAnsiTheme="minorHAnsi" w:cstheme="minorHAnsi"/>
                <w:sz w:val="20"/>
                <w:szCs w:val="20"/>
              </w:rPr>
            </w:pPr>
            <w:r w:rsidRPr="00FC7BD0">
              <w:rPr>
                <w:rFonts w:asciiTheme="minorHAnsi" w:hAnsiTheme="minorHAnsi" w:cstheme="minorHAnsi"/>
                <w:color w:val="000000"/>
                <w:sz w:val="20"/>
                <w:szCs w:val="20"/>
              </w:rPr>
              <w:t>Swift Playgrounds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0A33A29" w14:textId="77777777" w:rsidR="00FC7BD0" w:rsidRPr="00FC7BD0" w:rsidRDefault="00FC7BD0" w:rsidP="00FC7BD0">
            <w:pPr>
              <w:pStyle w:val="NormalWeb"/>
              <w:spacing w:before="0" w:beforeAutospacing="0" w:after="0" w:afterAutospacing="0"/>
              <w:jc w:val="center"/>
              <w:rPr>
                <w:rFonts w:asciiTheme="minorHAnsi" w:hAnsiTheme="minorHAnsi" w:cstheme="minorHAnsi"/>
                <w:sz w:val="20"/>
                <w:szCs w:val="20"/>
              </w:rPr>
            </w:pPr>
            <w:r w:rsidRPr="00FC7BD0">
              <w:rPr>
                <w:rFonts w:asciiTheme="minorHAnsi" w:hAnsiTheme="minorHAnsi" w:cstheme="minorHAnsi"/>
                <w:color w:val="000000"/>
                <w:sz w:val="20"/>
                <w:szCs w:val="20"/>
              </w:rPr>
              <w:t>Free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0FB3D17" w14:textId="77777777" w:rsidR="00FC7BD0" w:rsidRPr="00FC7BD0" w:rsidRDefault="00FC7BD0" w:rsidP="00FC7BD0">
            <w:pPr>
              <w:pStyle w:val="NormalWeb"/>
              <w:spacing w:before="0" w:beforeAutospacing="0" w:after="0" w:afterAutospacing="0"/>
              <w:jc w:val="center"/>
              <w:rPr>
                <w:rFonts w:asciiTheme="minorHAnsi" w:hAnsiTheme="minorHAnsi" w:cstheme="minorHAnsi"/>
                <w:sz w:val="20"/>
                <w:szCs w:val="20"/>
              </w:rPr>
            </w:pPr>
            <w:r w:rsidRPr="00FC7BD0">
              <w:rPr>
                <w:rFonts w:asciiTheme="minorHAnsi" w:hAnsiTheme="minorHAnsi" w:cstheme="minorHAnsi"/>
                <w:color w:val="333333"/>
                <w:sz w:val="20"/>
                <w:szCs w:val="20"/>
              </w:rPr>
              <w:t xml:space="preserve">Swift Playgrounds requires no coding knowledge, so it’s perfect for students just starting out, from twelve to one-hundred-and-twelve. The whole time you are </w:t>
            </w:r>
            <w:proofErr w:type="gramStart"/>
            <w:r w:rsidRPr="00FC7BD0">
              <w:rPr>
                <w:rFonts w:asciiTheme="minorHAnsi" w:hAnsiTheme="minorHAnsi" w:cstheme="minorHAnsi"/>
                <w:color w:val="333333"/>
                <w:sz w:val="20"/>
                <w:szCs w:val="20"/>
              </w:rPr>
              <w:t>learning</w:t>
            </w:r>
            <w:proofErr w:type="gramEnd"/>
            <w:r w:rsidRPr="00FC7BD0">
              <w:rPr>
                <w:rFonts w:asciiTheme="minorHAnsi" w:hAnsiTheme="minorHAnsi" w:cstheme="minorHAnsi"/>
                <w:color w:val="333333"/>
                <w:sz w:val="20"/>
                <w:szCs w:val="20"/>
              </w:rPr>
              <w:t xml:space="preserve"> Swift, a powerful programming language created by Apple and used by professionals to build many of today’s most popular apps.</w:t>
            </w:r>
          </w:p>
        </w:tc>
      </w:tr>
      <w:tr w:rsidR="00FC7BD0" w:rsidRPr="00FC7BD0" w14:paraId="76AFDF3E" w14:textId="77777777" w:rsidTr="00FC7BD0">
        <w:trPr>
          <w:trHeight w:val="7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16B3BA0" w14:textId="77777777" w:rsidR="00FC7BD0" w:rsidRPr="00FC7BD0" w:rsidRDefault="00FC7BD0" w:rsidP="00FC7BD0">
            <w:pPr>
              <w:pStyle w:val="NormalWeb"/>
              <w:spacing w:before="0" w:beforeAutospacing="0" w:after="0" w:afterAutospacing="0"/>
              <w:jc w:val="center"/>
              <w:rPr>
                <w:rFonts w:asciiTheme="minorHAnsi" w:hAnsiTheme="minorHAnsi" w:cstheme="minorHAnsi"/>
                <w:sz w:val="20"/>
                <w:szCs w:val="20"/>
              </w:rPr>
            </w:pPr>
            <w:r w:rsidRPr="00FC7BD0">
              <w:rPr>
                <w:rFonts w:asciiTheme="minorHAnsi" w:hAnsiTheme="minorHAnsi" w:cstheme="minorHAnsi"/>
                <w:color w:val="000000"/>
                <w:sz w:val="20"/>
                <w:szCs w:val="20"/>
              </w:rPr>
              <w:t>Notability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9DB5133" w14:textId="77777777" w:rsidR="00FC7BD0" w:rsidRPr="00FC7BD0" w:rsidRDefault="00FC7BD0" w:rsidP="00FC7BD0">
            <w:pPr>
              <w:pStyle w:val="NormalWeb"/>
              <w:spacing w:before="0" w:beforeAutospacing="0" w:after="0" w:afterAutospacing="0"/>
              <w:jc w:val="center"/>
              <w:rPr>
                <w:rFonts w:asciiTheme="minorHAnsi" w:hAnsiTheme="minorHAnsi" w:cstheme="minorHAnsi"/>
                <w:sz w:val="20"/>
                <w:szCs w:val="20"/>
              </w:rPr>
            </w:pPr>
            <w:r w:rsidRPr="00FC7BD0">
              <w:rPr>
                <w:rFonts w:asciiTheme="minorHAnsi" w:hAnsiTheme="minorHAnsi" w:cstheme="minorHAnsi"/>
                <w:sz w:val="20"/>
                <w:szCs w:val="20"/>
              </w:rPr>
              <w:t>AED 36.99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DC7024C" w14:textId="77777777" w:rsidR="00FC7BD0" w:rsidRPr="00FC7BD0" w:rsidRDefault="00FC7BD0" w:rsidP="00FC7BD0">
            <w:pPr>
              <w:pStyle w:val="NormalWeb"/>
              <w:spacing w:before="0" w:beforeAutospacing="0" w:after="0" w:afterAutospacing="0"/>
              <w:jc w:val="center"/>
              <w:rPr>
                <w:rFonts w:asciiTheme="minorHAnsi" w:hAnsiTheme="minorHAnsi" w:cstheme="minorHAnsi"/>
                <w:sz w:val="20"/>
                <w:szCs w:val="20"/>
              </w:rPr>
            </w:pPr>
            <w:r w:rsidRPr="00FC7BD0">
              <w:rPr>
                <w:rFonts w:asciiTheme="minorHAnsi" w:hAnsiTheme="minorHAnsi" w:cstheme="minorHAnsi"/>
                <w:color w:val="333333"/>
                <w:sz w:val="20"/>
                <w:szCs w:val="20"/>
              </w:rPr>
              <w:t>Students, teachers, and business professionals use Notability daily to take notes, sketch ideas, annotate PDFs, mark-up photos, record lectures, provide audio feedback and more.</w:t>
            </w:r>
          </w:p>
        </w:tc>
      </w:tr>
    </w:tbl>
    <w:p w14:paraId="54145238" w14:textId="77777777" w:rsidR="00FC7BD0" w:rsidRPr="00FC7BD0" w:rsidRDefault="00FC7BD0" w:rsidP="00FC7BD0">
      <w:pPr>
        <w:spacing w:after="240"/>
        <w:rPr>
          <w:rFonts w:asciiTheme="minorHAnsi" w:hAnsiTheme="minorHAnsi" w:cstheme="minorHAnsi"/>
          <w:sz w:val="20"/>
          <w:szCs w:val="20"/>
        </w:rPr>
      </w:pPr>
    </w:p>
    <w:p w14:paraId="2AA3228F" w14:textId="77777777" w:rsidR="00FC7BD0" w:rsidRPr="00FC7BD0" w:rsidRDefault="00FC7BD0" w:rsidP="00FC7BD0">
      <w:pPr>
        <w:pStyle w:val="NormalWeb"/>
        <w:spacing w:before="0" w:beforeAutospacing="0" w:after="0" w:afterAutospacing="0"/>
        <w:rPr>
          <w:rFonts w:asciiTheme="minorHAnsi" w:hAnsiTheme="minorHAnsi" w:cstheme="minorHAnsi"/>
          <w:sz w:val="20"/>
          <w:szCs w:val="20"/>
        </w:rPr>
      </w:pPr>
      <w:r w:rsidRPr="00FC7BD0">
        <w:rPr>
          <w:rFonts w:asciiTheme="minorHAnsi" w:hAnsiTheme="minorHAnsi" w:cstheme="minorHAnsi"/>
          <w:color w:val="000000"/>
          <w:sz w:val="20"/>
          <w:szCs w:val="20"/>
        </w:rPr>
        <w:t>We very much look forward to ensuring that the implementation of iPads enhances your child’s learning experience at GWA. Thank you for your continued support.</w:t>
      </w:r>
    </w:p>
    <w:p w14:paraId="4F719739" w14:textId="77777777" w:rsidR="00FC7BD0" w:rsidRPr="00FC7BD0" w:rsidRDefault="00FC7BD0" w:rsidP="00FC7BD0">
      <w:pPr>
        <w:rPr>
          <w:rFonts w:asciiTheme="minorHAnsi" w:hAnsiTheme="minorHAnsi" w:cstheme="minorHAnsi"/>
          <w:sz w:val="20"/>
          <w:szCs w:val="20"/>
        </w:rPr>
      </w:pPr>
    </w:p>
    <w:p w14:paraId="53C3464A" w14:textId="77777777" w:rsidR="00FC7BD0" w:rsidRPr="00FC7BD0" w:rsidRDefault="00FC7BD0" w:rsidP="00FC7BD0">
      <w:pPr>
        <w:pStyle w:val="NormalWeb"/>
        <w:spacing w:before="0" w:beforeAutospacing="0" w:after="0" w:afterAutospacing="0"/>
        <w:rPr>
          <w:rFonts w:asciiTheme="minorHAnsi" w:hAnsiTheme="minorHAnsi" w:cstheme="minorHAnsi"/>
          <w:sz w:val="20"/>
          <w:szCs w:val="20"/>
        </w:rPr>
      </w:pPr>
      <w:r w:rsidRPr="00FC7BD0">
        <w:rPr>
          <w:rFonts w:asciiTheme="minorHAnsi" w:hAnsiTheme="minorHAnsi" w:cstheme="minorHAnsi"/>
          <w:color w:val="000000"/>
          <w:sz w:val="20"/>
          <w:szCs w:val="20"/>
        </w:rPr>
        <w:t>Sincerely,</w:t>
      </w:r>
    </w:p>
    <w:p w14:paraId="056C63E5" w14:textId="77777777" w:rsidR="00FC7BD0" w:rsidRPr="00FC7BD0" w:rsidRDefault="00FC7BD0" w:rsidP="00FC7BD0">
      <w:pPr>
        <w:spacing w:after="240"/>
        <w:rPr>
          <w:rFonts w:asciiTheme="minorHAnsi" w:hAnsiTheme="minorHAnsi" w:cstheme="minorHAnsi"/>
          <w:sz w:val="20"/>
          <w:szCs w:val="20"/>
        </w:rPr>
      </w:pPr>
    </w:p>
    <w:p w14:paraId="2A4107F5" w14:textId="77777777" w:rsidR="00FC7BD0" w:rsidRPr="00FC7BD0" w:rsidRDefault="00FC7BD0" w:rsidP="00FC7BD0">
      <w:pPr>
        <w:pStyle w:val="NormalWeb"/>
        <w:spacing w:before="0" w:beforeAutospacing="0" w:after="0" w:afterAutospacing="0"/>
        <w:rPr>
          <w:rFonts w:asciiTheme="minorHAnsi" w:hAnsiTheme="minorHAnsi" w:cstheme="minorHAnsi"/>
          <w:sz w:val="20"/>
          <w:szCs w:val="20"/>
        </w:rPr>
      </w:pPr>
      <w:r w:rsidRPr="00FC7BD0">
        <w:rPr>
          <w:rFonts w:asciiTheme="minorHAnsi" w:hAnsiTheme="minorHAnsi" w:cstheme="minorHAnsi"/>
          <w:color w:val="000000"/>
          <w:sz w:val="20"/>
          <w:szCs w:val="20"/>
        </w:rPr>
        <w:t>Stuart Walker</w:t>
      </w:r>
    </w:p>
    <w:p w14:paraId="1BDB0B96" w14:textId="77777777" w:rsidR="00FC7BD0" w:rsidRPr="00FC7BD0" w:rsidRDefault="00FC7BD0" w:rsidP="00FC7BD0">
      <w:pPr>
        <w:pStyle w:val="NormalWeb"/>
        <w:spacing w:before="0" w:beforeAutospacing="0" w:after="0" w:afterAutospacing="0"/>
        <w:rPr>
          <w:rFonts w:asciiTheme="minorHAnsi" w:hAnsiTheme="minorHAnsi" w:cstheme="minorHAnsi"/>
          <w:sz w:val="20"/>
          <w:szCs w:val="20"/>
        </w:rPr>
      </w:pPr>
      <w:r w:rsidRPr="00FC7BD0">
        <w:rPr>
          <w:rFonts w:asciiTheme="minorHAnsi" w:hAnsiTheme="minorHAnsi" w:cstheme="minorHAnsi"/>
          <w:color w:val="000000"/>
          <w:sz w:val="20"/>
          <w:szCs w:val="20"/>
        </w:rPr>
        <w:t>Head of School &amp; CEO</w:t>
      </w:r>
    </w:p>
    <w:p w14:paraId="4A5BCF14" w14:textId="512DC20B" w:rsidR="00E167AE" w:rsidRPr="00FC7BD0" w:rsidRDefault="00C0464A" w:rsidP="00FC7BD0">
      <w:pPr>
        <w:rPr>
          <w:rFonts w:asciiTheme="minorHAnsi" w:hAnsiTheme="minorHAnsi" w:cstheme="minorHAnsi"/>
          <w:sz w:val="20"/>
          <w:szCs w:val="20"/>
        </w:rPr>
      </w:pPr>
    </w:p>
    <w:sectPr w:rsidR="00E167AE" w:rsidRPr="00FC7BD0" w:rsidSect="00F47729">
      <w:headerReference w:type="default" r:id="rId11"/>
      <w:footerReference w:type="default" r:id="rId12"/>
      <w:pgSz w:w="12240" w:h="15840"/>
      <w:pgMar w:top="837" w:right="1080" w:bottom="990" w:left="81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243D7" w14:textId="77777777" w:rsidR="00C0464A" w:rsidRDefault="00C0464A" w:rsidP="00486ED8">
      <w:pPr>
        <w:spacing w:line="240" w:lineRule="auto"/>
      </w:pPr>
      <w:r>
        <w:separator/>
      </w:r>
    </w:p>
  </w:endnote>
  <w:endnote w:type="continuationSeparator" w:id="0">
    <w:p w14:paraId="562BBC40" w14:textId="77777777" w:rsidR="00C0464A" w:rsidRDefault="00C0464A" w:rsidP="00486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4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3695"/>
      <w:gridCol w:w="998"/>
      <w:gridCol w:w="3330"/>
    </w:tblGrid>
    <w:tr w:rsidR="00F14E80" w:rsidRPr="00A71E5A" w14:paraId="7354C0DF" w14:textId="77777777" w:rsidTr="00F14E80">
      <w:trPr>
        <w:trHeight w:val="266"/>
      </w:trPr>
      <w:tc>
        <w:tcPr>
          <w:tcW w:w="4117" w:type="dxa"/>
          <w:vAlign w:val="center"/>
        </w:tcPr>
        <w:p w14:paraId="0C5AF979" w14:textId="77777777" w:rsidR="00A85A82" w:rsidRPr="00A71E5A" w:rsidRDefault="00A85A82" w:rsidP="00F14E80">
          <w:pPr>
            <w:ind w:left="693"/>
            <w:rPr>
              <w:rFonts w:ascii="Arial" w:hAnsi="Arial" w:cs="Arial"/>
              <w:color w:val="7F7F7F" w:themeColor="text1" w:themeTint="80"/>
              <w:sz w:val="14"/>
              <w:szCs w:val="14"/>
            </w:rPr>
          </w:pPr>
          <w:r w:rsidRPr="00A71E5A">
            <w:rPr>
              <w:rFonts w:ascii="Arial" w:hAnsi="Arial" w:cs="Arial"/>
              <w:color w:val="7F7F7F" w:themeColor="text1" w:themeTint="80"/>
              <w:sz w:val="14"/>
              <w:szCs w:val="14"/>
            </w:rPr>
            <w:t>GEMS World Academy - Dubai</w:t>
          </w:r>
        </w:p>
      </w:tc>
      <w:tc>
        <w:tcPr>
          <w:tcW w:w="3695" w:type="dxa"/>
        </w:tcPr>
        <w:p w14:paraId="192147E3" w14:textId="77777777" w:rsidR="00A85A82" w:rsidRPr="00A71E5A" w:rsidRDefault="00A85A82" w:rsidP="00A85A82">
          <w:pPr>
            <w:ind w:left="63"/>
            <w:rPr>
              <w:rFonts w:ascii="Arial" w:hAnsi="Arial" w:cs="Arial"/>
              <w:color w:val="7F7F7F" w:themeColor="text1" w:themeTint="80"/>
              <w:sz w:val="14"/>
              <w:szCs w:val="14"/>
            </w:rPr>
          </w:pPr>
          <w:r>
            <w:rPr>
              <w:rFonts w:ascii="Arial" w:hAnsi="Arial" w:cs="Arial"/>
              <w:color w:val="7F7F7F" w:themeColor="text1" w:themeTint="80"/>
              <w:sz w:val="14"/>
              <w:szCs w:val="14"/>
            </w:rPr>
            <w:t xml:space="preserve">  </w:t>
          </w:r>
        </w:p>
      </w:tc>
      <w:tc>
        <w:tcPr>
          <w:tcW w:w="998" w:type="dxa"/>
        </w:tcPr>
        <w:p w14:paraId="2CCF9A65" w14:textId="77777777" w:rsidR="00A85A82" w:rsidRPr="00A71E5A" w:rsidRDefault="00A85A82" w:rsidP="00A85A82">
          <w:pPr>
            <w:ind w:left="63"/>
            <w:rPr>
              <w:rFonts w:ascii="Arial" w:hAnsi="Arial" w:cs="Arial"/>
              <w:color w:val="7F7F7F" w:themeColor="text1" w:themeTint="80"/>
              <w:sz w:val="14"/>
              <w:szCs w:val="14"/>
            </w:rPr>
          </w:pPr>
        </w:p>
      </w:tc>
      <w:tc>
        <w:tcPr>
          <w:tcW w:w="3330" w:type="dxa"/>
        </w:tcPr>
        <w:p w14:paraId="3362E0BF" w14:textId="77777777" w:rsidR="00A85A82" w:rsidRPr="00A71E5A" w:rsidRDefault="00A85A82" w:rsidP="00A85A82">
          <w:pPr>
            <w:ind w:left="63"/>
            <w:rPr>
              <w:rFonts w:ascii="Arial" w:hAnsi="Arial" w:cs="Arial"/>
              <w:color w:val="7F7F7F" w:themeColor="text1" w:themeTint="80"/>
              <w:sz w:val="14"/>
              <w:szCs w:val="14"/>
            </w:rPr>
          </w:pPr>
          <w:r w:rsidRPr="00A71E5A">
            <w:rPr>
              <w:rFonts w:ascii="Arial" w:hAnsi="Arial" w:cs="Arial"/>
              <w:noProof/>
              <w:color w:val="7F7F7F" w:themeColor="text1" w:themeTint="80"/>
              <w:sz w:val="14"/>
              <w:szCs w:val="14"/>
              <w:lang w:val="en-US"/>
            </w:rPr>
            <w:drawing>
              <wp:inline distT="0" distB="0" distL="0" distR="0" wp14:anchorId="7F4BA4FF" wp14:editId="1405BA82">
                <wp:extent cx="105352" cy="106175"/>
                <wp:effectExtent l="0" t="0" r="952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icon.png"/>
                        <pic:cNvPicPr/>
                      </pic:nvPicPr>
                      <pic:blipFill>
                        <a:blip r:embed="rId1">
                          <a:extLst>
                            <a:ext uri="{28A0092B-C50C-407E-A947-70E740481C1C}">
                              <a14:useLocalDpi xmlns:a14="http://schemas.microsoft.com/office/drawing/2010/main" val="0"/>
                            </a:ext>
                          </a:extLst>
                        </a:blip>
                        <a:stretch>
                          <a:fillRect/>
                        </a:stretch>
                      </pic:blipFill>
                      <pic:spPr>
                        <a:xfrm>
                          <a:off x="0" y="0"/>
                          <a:ext cx="105352" cy="106175"/>
                        </a:xfrm>
                        <a:prstGeom prst="rect">
                          <a:avLst/>
                        </a:prstGeom>
                      </pic:spPr>
                    </pic:pic>
                  </a:graphicData>
                </a:graphic>
              </wp:inline>
            </w:drawing>
          </w:r>
          <w:r>
            <w:rPr>
              <w:rFonts w:ascii="Arial" w:hAnsi="Arial" w:cs="Arial"/>
              <w:color w:val="7F7F7F" w:themeColor="text1" w:themeTint="80"/>
              <w:sz w:val="14"/>
              <w:szCs w:val="14"/>
            </w:rPr>
            <w:t xml:space="preserve"> </w:t>
          </w:r>
          <w:r w:rsidRPr="00A71E5A">
            <w:rPr>
              <w:rFonts w:ascii="Arial" w:hAnsi="Arial" w:cs="Arial"/>
              <w:color w:val="7F7F7F" w:themeColor="text1" w:themeTint="80"/>
              <w:sz w:val="14"/>
              <w:szCs w:val="14"/>
            </w:rPr>
            <w:t>@</w:t>
          </w:r>
          <w:proofErr w:type="spellStart"/>
          <w:r w:rsidRPr="00A71E5A">
            <w:rPr>
              <w:rFonts w:ascii="Arial" w:hAnsi="Arial" w:cs="Arial"/>
              <w:color w:val="7F7F7F" w:themeColor="text1" w:themeTint="80"/>
              <w:sz w:val="14"/>
              <w:szCs w:val="14"/>
            </w:rPr>
            <w:t>GWA</w:t>
          </w:r>
          <w:r w:rsidRPr="00A71E5A">
            <w:rPr>
              <w:rFonts w:ascii="Arial" w:hAnsi="Arial" w:cs="Arial"/>
              <w:color w:val="7F7F7F" w:themeColor="text1" w:themeTint="80"/>
              <w:sz w:val="14"/>
              <w:szCs w:val="14"/>
            </w:rPr>
            <w:softHyphen/>
            <w:t>_Dubai</w:t>
          </w:r>
          <w:proofErr w:type="spellEnd"/>
        </w:p>
      </w:tc>
    </w:tr>
    <w:tr w:rsidR="00F14E80" w:rsidRPr="00A71E5A" w14:paraId="6B550762" w14:textId="77777777" w:rsidTr="00F14E80">
      <w:trPr>
        <w:trHeight w:val="224"/>
      </w:trPr>
      <w:tc>
        <w:tcPr>
          <w:tcW w:w="4117" w:type="dxa"/>
          <w:vAlign w:val="center"/>
        </w:tcPr>
        <w:p w14:paraId="157821C7" w14:textId="77777777" w:rsidR="00A85A82" w:rsidRPr="00A71E5A" w:rsidRDefault="00A85A82" w:rsidP="00F14E80">
          <w:pPr>
            <w:ind w:left="693"/>
            <w:rPr>
              <w:rFonts w:ascii="Arial" w:hAnsi="Arial" w:cs="Arial"/>
              <w:color w:val="7F7F7F" w:themeColor="text1" w:themeTint="80"/>
              <w:sz w:val="14"/>
              <w:szCs w:val="14"/>
            </w:rPr>
          </w:pPr>
          <w:r w:rsidRPr="00A71E5A">
            <w:rPr>
              <w:rFonts w:ascii="Arial" w:hAnsi="Arial" w:cs="Arial"/>
              <w:color w:val="7F7F7F" w:themeColor="text1" w:themeTint="80"/>
              <w:sz w:val="14"/>
              <w:szCs w:val="14"/>
            </w:rPr>
            <w:t>PO Box 126260, Dubai, United Arab Emirates</w:t>
          </w:r>
        </w:p>
      </w:tc>
      <w:tc>
        <w:tcPr>
          <w:tcW w:w="3695" w:type="dxa"/>
        </w:tcPr>
        <w:p w14:paraId="3CB47F06" w14:textId="77777777" w:rsidR="00A85A82" w:rsidRPr="00A71E5A" w:rsidRDefault="00A85A82" w:rsidP="00A85A82">
          <w:pPr>
            <w:ind w:left="63"/>
            <w:rPr>
              <w:rFonts w:ascii="Arial" w:hAnsi="Arial" w:cs="Arial"/>
              <w:color w:val="7F7F7F" w:themeColor="text1" w:themeTint="80"/>
              <w:sz w:val="14"/>
              <w:szCs w:val="14"/>
            </w:rPr>
          </w:pPr>
        </w:p>
      </w:tc>
      <w:tc>
        <w:tcPr>
          <w:tcW w:w="998" w:type="dxa"/>
        </w:tcPr>
        <w:p w14:paraId="7379D7B4" w14:textId="77777777" w:rsidR="00A85A82" w:rsidRPr="00A71E5A" w:rsidRDefault="00A85A82" w:rsidP="00A85A82">
          <w:pPr>
            <w:ind w:left="63"/>
            <w:rPr>
              <w:rFonts w:ascii="Arial" w:hAnsi="Arial" w:cs="Arial"/>
              <w:color w:val="7F7F7F" w:themeColor="text1" w:themeTint="80"/>
              <w:sz w:val="14"/>
              <w:szCs w:val="14"/>
            </w:rPr>
          </w:pPr>
        </w:p>
      </w:tc>
      <w:tc>
        <w:tcPr>
          <w:tcW w:w="3330" w:type="dxa"/>
        </w:tcPr>
        <w:p w14:paraId="2454FC05" w14:textId="77777777" w:rsidR="00A85A82" w:rsidRPr="00A71E5A" w:rsidRDefault="00A85A82" w:rsidP="00A85A82">
          <w:pPr>
            <w:ind w:left="63"/>
            <w:rPr>
              <w:rFonts w:ascii="Arial" w:hAnsi="Arial" w:cs="Arial"/>
              <w:color w:val="7F7F7F" w:themeColor="text1" w:themeTint="80"/>
              <w:sz w:val="14"/>
              <w:szCs w:val="14"/>
            </w:rPr>
          </w:pPr>
          <w:r w:rsidRPr="00A71E5A">
            <w:rPr>
              <w:rFonts w:ascii="Arial" w:hAnsi="Arial" w:cs="Arial"/>
              <w:noProof/>
              <w:color w:val="7F7F7F" w:themeColor="text1" w:themeTint="80"/>
              <w:sz w:val="14"/>
              <w:szCs w:val="14"/>
              <w:lang w:val="en-US"/>
            </w:rPr>
            <w:drawing>
              <wp:inline distT="0" distB="0" distL="0" distR="0" wp14:anchorId="3AD0C80C" wp14:editId="76973E63">
                <wp:extent cx="105544" cy="103577"/>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icon.png"/>
                        <pic:cNvPicPr/>
                      </pic:nvPicPr>
                      <pic:blipFill>
                        <a:blip r:embed="rId2">
                          <a:extLst>
                            <a:ext uri="{28A0092B-C50C-407E-A947-70E740481C1C}">
                              <a14:useLocalDpi xmlns:a14="http://schemas.microsoft.com/office/drawing/2010/main" val="0"/>
                            </a:ext>
                          </a:extLst>
                        </a:blip>
                        <a:stretch>
                          <a:fillRect/>
                        </a:stretch>
                      </pic:blipFill>
                      <pic:spPr>
                        <a:xfrm>
                          <a:off x="0" y="0"/>
                          <a:ext cx="105593" cy="103625"/>
                        </a:xfrm>
                        <a:prstGeom prst="rect">
                          <a:avLst/>
                        </a:prstGeom>
                      </pic:spPr>
                    </pic:pic>
                  </a:graphicData>
                </a:graphic>
              </wp:inline>
            </w:drawing>
          </w:r>
          <w:r>
            <w:rPr>
              <w:rFonts w:ascii="Arial" w:hAnsi="Arial" w:cs="Arial"/>
              <w:color w:val="7F7F7F" w:themeColor="text1" w:themeTint="80"/>
              <w:sz w:val="14"/>
              <w:szCs w:val="14"/>
            </w:rPr>
            <w:t xml:space="preserve"> </w:t>
          </w:r>
          <w:r w:rsidRPr="00A71E5A">
            <w:rPr>
              <w:rFonts w:ascii="Arial" w:hAnsi="Arial" w:cs="Arial"/>
              <w:color w:val="7F7F7F" w:themeColor="text1" w:themeTint="80"/>
              <w:sz w:val="14"/>
              <w:szCs w:val="14"/>
            </w:rPr>
            <w:t>www.gemsworldacademy-dubai.com</w:t>
          </w:r>
        </w:p>
      </w:tc>
    </w:tr>
    <w:tr w:rsidR="00F14E80" w:rsidRPr="00A71E5A" w14:paraId="483E3BBD" w14:textId="77777777" w:rsidTr="00F14E80">
      <w:trPr>
        <w:trHeight w:val="245"/>
      </w:trPr>
      <w:tc>
        <w:tcPr>
          <w:tcW w:w="4117" w:type="dxa"/>
          <w:vAlign w:val="center"/>
        </w:tcPr>
        <w:p w14:paraId="380923F4" w14:textId="77777777" w:rsidR="00A85A82" w:rsidRPr="00A71E5A" w:rsidRDefault="00A85A82" w:rsidP="00F14E80">
          <w:pPr>
            <w:ind w:left="693"/>
            <w:rPr>
              <w:rFonts w:ascii="Arial" w:hAnsi="Arial" w:cs="Arial"/>
              <w:color w:val="7F7F7F" w:themeColor="text1" w:themeTint="80"/>
              <w:sz w:val="14"/>
              <w:szCs w:val="14"/>
            </w:rPr>
          </w:pPr>
          <w:r w:rsidRPr="00A71E5A">
            <w:rPr>
              <w:rFonts w:ascii="Arial" w:hAnsi="Arial" w:cs="Arial"/>
              <w:color w:val="7F7F7F" w:themeColor="text1" w:themeTint="80"/>
              <w:sz w:val="14"/>
              <w:szCs w:val="14"/>
            </w:rPr>
            <w:t>T +971 (0)4 373 6373 | F +971 (0)4 323 3076</w:t>
          </w:r>
        </w:p>
      </w:tc>
      <w:tc>
        <w:tcPr>
          <w:tcW w:w="3695" w:type="dxa"/>
        </w:tcPr>
        <w:p w14:paraId="51B50A1A" w14:textId="77777777" w:rsidR="00A85A82" w:rsidRPr="00A71E5A" w:rsidRDefault="00A85A82" w:rsidP="00A85A82">
          <w:pPr>
            <w:ind w:left="63"/>
            <w:rPr>
              <w:rFonts w:ascii="Arial" w:hAnsi="Arial" w:cs="Arial"/>
              <w:color w:val="7F7F7F" w:themeColor="text1" w:themeTint="80"/>
              <w:sz w:val="14"/>
              <w:szCs w:val="14"/>
            </w:rPr>
          </w:pPr>
        </w:p>
      </w:tc>
      <w:tc>
        <w:tcPr>
          <w:tcW w:w="998" w:type="dxa"/>
        </w:tcPr>
        <w:p w14:paraId="295165B5" w14:textId="77777777" w:rsidR="00A85A82" w:rsidRPr="00A71E5A" w:rsidRDefault="00A85A82" w:rsidP="00A85A82">
          <w:pPr>
            <w:ind w:left="63"/>
            <w:rPr>
              <w:rFonts w:ascii="Arial" w:hAnsi="Arial" w:cs="Arial"/>
              <w:color w:val="7F7F7F" w:themeColor="text1" w:themeTint="80"/>
              <w:sz w:val="14"/>
              <w:szCs w:val="14"/>
            </w:rPr>
          </w:pPr>
        </w:p>
      </w:tc>
      <w:tc>
        <w:tcPr>
          <w:tcW w:w="3330" w:type="dxa"/>
        </w:tcPr>
        <w:p w14:paraId="32B79790" w14:textId="77777777" w:rsidR="00A85A82" w:rsidRPr="00A71E5A" w:rsidRDefault="00A85A82" w:rsidP="00A85A82">
          <w:pPr>
            <w:ind w:left="63" w:right="526"/>
            <w:rPr>
              <w:rFonts w:ascii="Arial" w:hAnsi="Arial" w:cs="Arial"/>
              <w:color w:val="7F7F7F" w:themeColor="text1" w:themeTint="80"/>
              <w:sz w:val="14"/>
              <w:szCs w:val="14"/>
            </w:rPr>
          </w:pPr>
          <w:r w:rsidRPr="00A71E5A">
            <w:rPr>
              <w:rFonts w:ascii="Arial" w:hAnsi="Arial" w:cs="Arial"/>
              <w:noProof/>
              <w:color w:val="A6A6A6" w:themeColor="background1" w:themeShade="A6"/>
              <w:sz w:val="14"/>
              <w:szCs w:val="14"/>
              <w:lang w:val="en-US"/>
            </w:rPr>
            <w:drawing>
              <wp:inline distT="0" distB="0" distL="0" distR="0" wp14:anchorId="2341477D" wp14:editId="1A605310">
                <wp:extent cx="100584" cy="104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facebook.png"/>
                        <pic:cNvPicPr/>
                      </pic:nvPicPr>
                      <pic:blipFill rotWithShape="1">
                        <a:blip r:embed="rId3">
                          <a:extLst>
                            <a:ext uri="{28A0092B-C50C-407E-A947-70E740481C1C}">
                              <a14:useLocalDpi xmlns:a14="http://schemas.microsoft.com/office/drawing/2010/main" val="0"/>
                            </a:ext>
                          </a:extLst>
                        </a:blip>
                        <a:srcRect l="19656" t="15386" r="11967" b="13673"/>
                        <a:stretch/>
                      </pic:blipFill>
                      <pic:spPr bwMode="auto">
                        <a:xfrm>
                          <a:off x="0" y="0"/>
                          <a:ext cx="100584" cy="104354"/>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7F7F7F" w:themeColor="text1" w:themeTint="80"/>
              <w:sz w:val="14"/>
              <w:szCs w:val="14"/>
            </w:rPr>
            <w:t xml:space="preserve"> </w:t>
          </w:r>
          <w:r w:rsidRPr="00A71E5A">
            <w:rPr>
              <w:rFonts w:ascii="Arial" w:hAnsi="Arial" w:cs="Arial"/>
              <w:color w:val="7F7F7F" w:themeColor="text1" w:themeTint="80"/>
              <w:sz w:val="14"/>
              <w:szCs w:val="14"/>
            </w:rPr>
            <w:t>www.facebook.com/GWADubai</w:t>
          </w:r>
        </w:p>
      </w:tc>
    </w:tr>
  </w:tbl>
  <w:p w14:paraId="1686A5FE" w14:textId="77777777" w:rsidR="00486ED8" w:rsidRPr="00A71E5A" w:rsidRDefault="00486ED8" w:rsidP="00A85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2C2FD" w14:textId="77777777" w:rsidR="00C0464A" w:rsidRDefault="00C0464A" w:rsidP="00486ED8">
      <w:pPr>
        <w:spacing w:line="240" w:lineRule="auto"/>
      </w:pPr>
      <w:r>
        <w:separator/>
      </w:r>
    </w:p>
  </w:footnote>
  <w:footnote w:type="continuationSeparator" w:id="0">
    <w:p w14:paraId="65A7C9CA" w14:textId="77777777" w:rsidR="00C0464A" w:rsidRDefault="00C0464A" w:rsidP="00486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350BA" w14:textId="77777777" w:rsidR="00486ED8" w:rsidRDefault="00486ED8" w:rsidP="00A85A82">
    <w:pPr>
      <w:pStyle w:val="Header"/>
      <w:jc w:val="right"/>
    </w:pPr>
    <w:r>
      <w:rPr>
        <w:rFonts w:ascii="Arial" w:hAnsi="Arial" w:cs="Arial"/>
        <w:noProof/>
        <w:lang w:val="en-US"/>
      </w:rPr>
      <w:drawing>
        <wp:inline distT="0" distB="0" distL="0" distR="0" wp14:anchorId="36481707" wp14:editId="06A83D7D">
          <wp:extent cx="1845709" cy="1004626"/>
          <wp:effectExtent l="0" t="0" r="889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 Pic Logo 2017-18.png"/>
                  <pic:cNvPicPr/>
                </pic:nvPicPr>
                <pic:blipFill>
                  <a:blip r:embed="rId1">
                    <a:extLst>
                      <a:ext uri="{28A0092B-C50C-407E-A947-70E740481C1C}">
                        <a14:useLocalDpi xmlns:a14="http://schemas.microsoft.com/office/drawing/2010/main" val="0"/>
                      </a:ext>
                    </a:extLst>
                  </a:blip>
                  <a:stretch>
                    <a:fillRect/>
                  </a:stretch>
                </pic:blipFill>
                <pic:spPr>
                  <a:xfrm>
                    <a:off x="0" y="0"/>
                    <a:ext cx="1882094" cy="1024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01A3"/>
    <w:multiLevelType w:val="hybridMultilevel"/>
    <w:tmpl w:val="FE86FC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DE715BC"/>
    <w:multiLevelType w:val="hybridMultilevel"/>
    <w:tmpl w:val="A852F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97195"/>
    <w:multiLevelType w:val="hybridMultilevel"/>
    <w:tmpl w:val="6892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B7D38"/>
    <w:multiLevelType w:val="hybridMultilevel"/>
    <w:tmpl w:val="E1E48EBE"/>
    <w:lvl w:ilvl="0" w:tplc="B2B2F9A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534198"/>
    <w:multiLevelType w:val="hybridMultilevel"/>
    <w:tmpl w:val="47B447FA"/>
    <w:lvl w:ilvl="0" w:tplc="76B6C236">
      <w:start w:val="2"/>
      <w:numFmt w:val="bullet"/>
      <w:lvlText w:val=""/>
      <w:lvlJc w:val="left"/>
      <w:pPr>
        <w:ind w:left="1440" w:hanging="360"/>
      </w:pPr>
      <w:rPr>
        <w:rFonts w:ascii="Wingdings" w:eastAsiaTheme="minorHAnsi"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3D560E"/>
    <w:multiLevelType w:val="hybridMultilevel"/>
    <w:tmpl w:val="C2F83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701D2"/>
    <w:multiLevelType w:val="hybridMultilevel"/>
    <w:tmpl w:val="EA0C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9193C"/>
    <w:multiLevelType w:val="hybridMultilevel"/>
    <w:tmpl w:val="4EAA65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D8"/>
    <w:rsid w:val="00005AFA"/>
    <w:rsid w:val="00017AB4"/>
    <w:rsid w:val="00063578"/>
    <w:rsid w:val="000721D1"/>
    <w:rsid w:val="000C4F3D"/>
    <w:rsid w:val="0011061E"/>
    <w:rsid w:val="00134E37"/>
    <w:rsid w:val="00174579"/>
    <w:rsid w:val="001A4951"/>
    <w:rsid w:val="002017F4"/>
    <w:rsid w:val="00207967"/>
    <w:rsid w:val="002977CB"/>
    <w:rsid w:val="00297D2A"/>
    <w:rsid w:val="002B3D50"/>
    <w:rsid w:val="002D6C28"/>
    <w:rsid w:val="002E78FB"/>
    <w:rsid w:val="002F4A6E"/>
    <w:rsid w:val="00300C31"/>
    <w:rsid w:val="00333E04"/>
    <w:rsid w:val="003432BD"/>
    <w:rsid w:val="003667E1"/>
    <w:rsid w:val="00396810"/>
    <w:rsid w:val="003A3C8B"/>
    <w:rsid w:val="003E4372"/>
    <w:rsid w:val="00422D20"/>
    <w:rsid w:val="00462562"/>
    <w:rsid w:val="00467770"/>
    <w:rsid w:val="004730B8"/>
    <w:rsid w:val="00480829"/>
    <w:rsid w:val="00482101"/>
    <w:rsid w:val="004860B7"/>
    <w:rsid w:val="00486ED8"/>
    <w:rsid w:val="004B1CFC"/>
    <w:rsid w:val="00521437"/>
    <w:rsid w:val="00530DF2"/>
    <w:rsid w:val="00537F87"/>
    <w:rsid w:val="005C7ACB"/>
    <w:rsid w:val="005D5768"/>
    <w:rsid w:val="00626619"/>
    <w:rsid w:val="006E3758"/>
    <w:rsid w:val="007C02B2"/>
    <w:rsid w:val="007D3808"/>
    <w:rsid w:val="007E189B"/>
    <w:rsid w:val="008024C7"/>
    <w:rsid w:val="00811514"/>
    <w:rsid w:val="00852D10"/>
    <w:rsid w:val="0088552B"/>
    <w:rsid w:val="008927F3"/>
    <w:rsid w:val="008A1996"/>
    <w:rsid w:val="008C7389"/>
    <w:rsid w:val="008D054A"/>
    <w:rsid w:val="009668C9"/>
    <w:rsid w:val="009C369C"/>
    <w:rsid w:val="009D6279"/>
    <w:rsid w:val="009F3E2A"/>
    <w:rsid w:val="00A261AD"/>
    <w:rsid w:val="00A71E5A"/>
    <w:rsid w:val="00A85A82"/>
    <w:rsid w:val="00AC3328"/>
    <w:rsid w:val="00B14A27"/>
    <w:rsid w:val="00B3281E"/>
    <w:rsid w:val="00B3496C"/>
    <w:rsid w:val="00B73841"/>
    <w:rsid w:val="00B811ED"/>
    <w:rsid w:val="00BE57A1"/>
    <w:rsid w:val="00BE5E69"/>
    <w:rsid w:val="00C0464A"/>
    <w:rsid w:val="00C13072"/>
    <w:rsid w:val="00CB62B0"/>
    <w:rsid w:val="00CD44BD"/>
    <w:rsid w:val="00CD5C55"/>
    <w:rsid w:val="00CE0F9F"/>
    <w:rsid w:val="00CE5DF2"/>
    <w:rsid w:val="00D06D63"/>
    <w:rsid w:val="00D257FD"/>
    <w:rsid w:val="00D43A92"/>
    <w:rsid w:val="00D56333"/>
    <w:rsid w:val="00D75411"/>
    <w:rsid w:val="00D75DCF"/>
    <w:rsid w:val="00DA7C6D"/>
    <w:rsid w:val="00DE642F"/>
    <w:rsid w:val="00E35892"/>
    <w:rsid w:val="00E53589"/>
    <w:rsid w:val="00E55899"/>
    <w:rsid w:val="00E954E6"/>
    <w:rsid w:val="00E956E0"/>
    <w:rsid w:val="00F14E80"/>
    <w:rsid w:val="00F21514"/>
    <w:rsid w:val="00F40821"/>
    <w:rsid w:val="00F47729"/>
    <w:rsid w:val="00F90041"/>
    <w:rsid w:val="00F958D8"/>
    <w:rsid w:val="00FB76D0"/>
    <w:rsid w:val="00FC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5F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D8"/>
    <w:pPr>
      <w:spacing w:line="260" w:lineRule="atLeast"/>
    </w:pPr>
    <w:rPr>
      <w:rFonts w:ascii="Times New Roman" w:eastAsia="Times New Roman" w:hAnsi="Times New Roman"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Text">
    <w:name w:val="Date Text"/>
    <w:basedOn w:val="Normal"/>
    <w:qFormat/>
    <w:rsid w:val="00486ED8"/>
    <w:pPr>
      <w:spacing w:before="260"/>
    </w:pPr>
  </w:style>
  <w:style w:type="paragraph" w:customStyle="1" w:styleId="TopSalutation">
    <w:name w:val="Top Salutation"/>
    <w:basedOn w:val="Normal"/>
    <w:qFormat/>
    <w:rsid w:val="00486ED8"/>
    <w:pPr>
      <w:spacing w:after="520"/>
    </w:pPr>
  </w:style>
  <w:style w:type="paragraph" w:customStyle="1" w:styleId="Sign-offText">
    <w:name w:val="Sign-off Text"/>
    <w:basedOn w:val="Normal"/>
    <w:qFormat/>
    <w:rsid w:val="00486ED8"/>
    <w:pPr>
      <w:spacing w:after="1300"/>
    </w:pPr>
  </w:style>
  <w:style w:type="paragraph" w:styleId="Header">
    <w:name w:val="header"/>
    <w:basedOn w:val="Normal"/>
    <w:link w:val="HeaderChar"/>
    <w:uiPriority w:val="99"/>
    <w:unhideWhenUsed/>
    <w:rsid w:val="00486ED8"/>
    <w:pPr>
      <w:tabs>
        <w:tab w:val="center" w:pos="4680"/>
        <w:tab w:val="right" w:pos="9360"/>
      </w:tabs>
      <w:spacing w:line="240" w:lineRule="auto"/>
    </w:pPr>
  </w:style>
  <w:style w:type="character" w:customStyle="1" w:styleId="HeaderChar">
    <w:name w:val="Header Char"/>
    <w:basedOn w:val="DefaultParagraphFont"/>
    <w:link w:val="Header"/>
    <w:uiPriority w:val="99"/>
    <w:rsid w:val="00486ED8"/>
    <w:rPr>
      <w:rFonts w:ascii="Times New Roman" w:eastAsia="Times New Roman" w:hAnsi="Times New Roman" w:cs="Times New Roman"/>
      <w:sz w:val="22"/>
      <w:szCs w:val="22"/>
      <w:lang w:val="en-GB"/>
    </w:rPr>
  </w:style>
  <w:style w:type="paragraph" w:styleId="Footer">
    <w:name w:val="footer"/>
    <w:basedOn w:val="Normal"/>
    <w:link w:val="FooterChar"/>
    <w:uiPriority w:val="99"/>
    <w:unhideWhenUsed/>
    <w:rsid w:val="00486ED8"/>
    <w:pPr>
      <w:tabs>
        <w:tab w:val="center" w:pos="4680"/>
        <w:tab w:val="right" w:pos="9360"/>
      </w:tabs>
      <w:spacing w:line="240" w:lineRule="auto"/>
    </w:pPr>
  </w:style>
  <w:style w:type="character" w:customStyle="1" w:styleId="FooterChar">
    <w:name w:val="Footer Char"/>
    <w:basedOn w:val="DefaultParagraphFont"/>
    <w:link w:val="Footer"/>
    <w:uiPriority w:val="99"/>
    <w:rsid w:val="00486ED8"/>
    <w:rPr>
      <w:rFonts w:ascii="Times New Roman" w:eastAsia="Times New Roman" w:hAnsi="Times New Roman" w:cs="Times New Roman"/>
      <w:sz w:val="22"/>
      <w:szCs w:val="22"/>
      <w:lang w:val="en-GB"/>
    </w:rPr>
  </w:style>
  <w:style w:type="table" w:styleId="TableGrid">
    <w:name w:val="Table Grid"/>
    <w:basedOn w:val="TableNormal"/>
    <w:uiPriority w:val="59"/>
    <w:rsid w:val="00486E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041"/>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1A4951"/>
    <w:rPr>
      <w:color w:val="0563C1" w:themeColor="hyperlink"/>
      <w:u w:val="single"/>
    </w:rPr>
  </w:style>
  <w:style w:type="paragraph" w:styleId="BalloonText">
    <w:name w:val="Balloon Text"/>
    <w:basedOn w:val="Normal"/>
    <w:link w:val="BalloonTextChar"/>
    <w:uiPriority w:val="99"/>
    <w:semiHidden/>
    <w:unhideWhenUsed/>
    <w:rsid w:val="000C4F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3D"/>
    <w:rPr>
      <w:rFonts w:ascii="Segoe UI" w:eastAsia="Times New Roman" w:hAnsi="Segoe UI" w:cs="Segoe UI"/>
      <w:sz w:val="18"/>
      <w:szCs w:val="18"/>
      <w:lang w:val="en-GB"/>
    </w:rPr>
  </w:style>
  <w:style w:type="paragraph" w:styleId="NormalWeb">
    <w:name w:val="Normal (Web)"/>
    <w:basedOn w:val="Normal"/>
    <w:uiPriority w:val="99"/>
    <w:unhideWhenUsed/>
    <w:rsid w:val="007D3808"/>
    <w:pPr>
      <w:spacing w:before="100" w:beforeAutospacing="1" w:after="100" w:afterAutospacing="1"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1636">
      <w:bodyDiv w:val="1"/>
      <w:marLeft w:val="0"/>
      <w:marRight w:val="0"/>
      <w:marTop w:val="0"/>
      <w:marBottom w:val="0"/>
      <w:divBdr>
        <w:top w:val="none" w:sz="0" w:space="0" w:color="auto"/>
        <w:left w:val="none" w:sz="0" w:space="0" w:color="auto"/>
        <w:bottom w:val="none" w:sz="0" w:space="0" w:color="auto"/>
        <w:right w:val="none" w:sz="0" w:space="0" w:color="auto"/>
      </w:divBdr>
      <w:divsChild>
        <w:div w:id="369453097">
          <w:marLeft w:val="0"/>
          <w:marRight w:val="0"/>
          <w:marTop w:val="0"/>
          <w:marBottom w:val="0"/>
          <w:divBdr>
            <w:top w:val="none" w:sz="0" w:space="0" w:color="auto"/>
            <w:left w:val="none" w:sz="0" w:space="0" w:color="auto"/>
            <w:bottom w:val="none" w:sz="0" w:space="0" w:color="auto"/>
            <w:right w:val="none" w:sz="0" w:space="0" w:color="auto"/>
          </w:divBdr>
        </w:div>
      </w:divsChild>
    </w:div>
    <w:div w:id="866260757">
      <w:bodyDiv w:val="1"/>
      <w:marLeft w:val="0"/>
      <w:marRight w:val="0"/>
      <w:marTop w:val="0"/>
      <w:marBottom w:val="0"/>
      <w:divBdr>
        <w:top w:val="none" w:sz="0" w:space="0" w:color="auto"/>
        <w:left w:val="none" w:sz="0" w:space="0" w:color="auto"/>
        <w:bottom w:val="none" w:sz="0" w:space="0" w:color="auto"/>
        <w:right w:val="none" w:sz="0" w:space="0" w:color="auto"/>
      </w:divBdr>
      <w:divsChild>
        <w:div w:id="185408362">
          <w:marLeft w:val="0"/>
          <w:marRight w:val="0"/>
          <w:marTop w:val="0"/>
          <w:marBottom w:val="0"/>
          <w:divBdr>
            <w:top w:val="none" w:sz="0" w:space="0" w:color="auto"/>
            <w:left w:val="none" w:sz="0" w:space="0" w:color="auto"/>
            <w:bottom w:val="none" w:sz="0" w:space="0" w:color="auto"/>
            <w:right w:val="none" w:sz="0" w:space="0" w:color="auto"/>
          </w:divBdr>
        </w:div>
      </w:divsChild>
    </w:div>
    <w:div w:id="1346201982">
      <w:bodyDiv w:val="1"/>
      <w:marLeft w:val="0"/>
      <w:marRight w:val="0"/>
      <w:marTop w:val="0"/>
      <w:marBottom w:val="0"/>
      <w:divBdr>
        <w:top w:val="none" w:sz="0" w:space="0" w:color="auto"/>
        <w:left w:val="none" w:sz="0" w:space="0" w:color="auto"/>
        <w:bottom w:val="none" w:sz="0" w:space="0" w:color="auto"/>
        <w:right w:val="none" w:sz="0" w:space="0" w:color="auto"/>
      </w:divBdr>
    </w:div>
    <w:div w:id="1464419936">
      <w:bodyDiv w:val="1"/>
      <w:marLeft w:val="0"/>
      <w:marRight w:val="0"/>
      <w:marTop w:val="0"/>
      <w:marBottom w:val="0"/>
      <w:divBdr>
        <w:top w:val="none" w:sz="0" w:space="0" w:color="auto"/>
        <w:left w:val="none" w:sz="0" w:space="0" w:color="auto"/>
        <w:bottom w:val="none" w:sz="0" w:space="0" w:color="auto"/>
        <w:right w:val="none" w:sz="0" w:space="0" w:color="auto"/>
      </w:divBdr>
      <w:divsChild>
        <w:div w:id="18275549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msworldacademy-dubai.com/for-parents/school-handboo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unes.apple.com/us/app/doc-scan-hd-scanner-to-scan/id467016332?mt=8" TargetMode="External"/><Relationship Id="rId4" Type="http://schemas.openxmlformats.org/officeDocument/2006/relationships/webSettings" Target="webSettings.xml"/><Relationship Id="rId9" Type="http://schemas.openxmlformats.org/officeDocument/2006/relationships/hyperlink" Target="https://itunes.apple.com/us/app/background-eraser-superimpose/id815072622?mt=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Mackinnon</dc:creator>
  <cp:keywords/>
  <dc:description/>
  <cp:lastModifiedBy>Medina Malik</cp:lastModifiedBy>
  <cp:revision>2</cp:revision>
  <cp:lastPrinted>2018-06-18T11:09:00Z</cp:lastPrinted>
  <dcterms:created xsi:type="dcterms:W3CDTF">2018-07-01T07:38:00Z</dcterms:created>
  <dcterms:modified xsi:type="dcterms:W3CDTF">2018-07-01T07:38:00Z</dcterms:modified>
</cp:coreProperties>
</file>