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292031387"/>
      </w:sdtPr>
      <w:sdtEndPr/>
      <w:sdtContent>
        <w:p w14:paraId="2E7C0492" w14:textId="77777777" w:rsidR="00923B60" w:rsidRDefault="00B1644A">
          <w:pPr>
            <w:rPr>
              <w:sz w:val="16"/>
              <w:szCs w:val="16"/>
            </w:rPr>
          </w:pPr>
          <w:r>
            <w:rPr>
              <w:noProof/>
            </w:rPr>
            <mc:AlternateContent>
              <mc:Choice Requires="wpg">
                <w:drawing>
                  <wp:anchor distT="0" distB="0" distL="114300" distR="114300" simplePos="0" relativeHeight="251658240" behindDoc="0" locked="0" layoutInCell="1" hidden="0" allowOverlap="1" wp14:anchorId="6D2DFC8B" wp14:editId="183E56D0">
                    <wp:simplePos x="0" y="0"/>
                    <wp:positionH relativeFrom="column">
                      <wp:posOffset>1854200</wp:posOffset>
                    </wp:positionH>
                    <wp:positionV relativeFrom="paragraph">
                      <wp:posOffset>-76199</wp:posOffset>
                    </wp:positionV>
                    <wp:extent cx="4403090" cy="356870"/>
                    <wp:effectExtent l="0" t="0" r="0" b="0"/>
                    <wp:wrapNone/>
                    <wp:docPr id="339" name="Rectangle 339"/>
                    <wp:cNvGraphicFramePr/>
                    <a:graphic xmlns:a="http://schemas.openxmlformats.org/drawingml/2006/main">
                      <a:graphicData uri="http://schemas.microsoft.com/office/word/2010/wordprocessingShape">
                        <wps:wsp>
                          <wps:cNvSpPr/>
                          <wps:spPr>
                            <a:xfrm>
                              <a:off x="3149218" y="3606328"/>
                              <a:ext cx="4393565" cy="347345"/>
                            </a:xfrm>
                            <a:prstGeom prst="rect">
                              <a:avLst/>
                            </a:prstGeom>
                            <a:noFill/>
                            <a:ln>
                              <a:noFill/>
                            </a:ln>
                          </wps:spPr>
                          <wps:txbx>
                            <w:txbxContent>
                              <w:p w14:paraId="1C22ECC5" w14:textId="77777777" w:rsidR="00923B60" w:rsidRDefault="00B1644A">
                                <w:pPr>
                                  <w:jc w:val="right"/>
                                  <w:textDirection w:val="btLr"/>
                                </w:pPr>
                                <w:r>
                                  <w:rPr>
                                    <w:rFonts w:ascii="Impact" w:eastAsia="Impact" w:hAnsi="Impact" w:cs="Impact"/>
                                    <w:i/>
                                    <w:smallCaps/>
                                    <w:color w:val="1CA38A"/>
                                    <w:sz w:val="28"/>
                                  </w:rPr>
                                  <w:t>COURSE SYLLABUS</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-76199</wp:posOffset>
                    </wp:positionV>
                    <wp:extent cx="4403090" cy="356870"/>
                    <wp:effectExtent b="0" l="0" r="0" t="0"/>
                    <wp:wrapNone/>
                    <wp:docPr id="339"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4403090" cy="35687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2A9515D9" wp14:editId="3473E6B9">
                    <wp:simplePos x="0" y="0"/>
                    <wp:positionH relativeFrom="column">
                      <wp:posOffset>6464300</wp:posOffset>
                    </wp:positionH>
                    <wp:positionV relativeFrom="paragraph">
                      <wp:posOffset>-12699</wp:posOffset>
                    </wp:positionV>
                    <wp:extent cx="47625" cy="890905"/>
                    <wp:effectExtent l="0" t="0" r="0" b="0"/>
                    <wp:wrapNone/>
                    <wp:docPr id="335" name="Rectangle 335"/>
                    <wp:cNvGraphicFramePr/>
                    <a:graphic xmlns:a="http://schemas.openxmlformats.org/drawingml/2006/main">
                      <a:graphicData uri="http://schemas.microsoft.com/office/word/2010/wordprocessingShape">
                        <wps:wsp>
                          <wps:cNvSpPr/>
                          <wps:spPr>
                            <a:xfrm>
                              <a:off x="5326950" y="3339310"/>
                              <a:ext cx="38100" cy="8813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1519ADE" w14:textId="77777777" w:rsidR="00923B60" w:rsidRDefault="00923B60">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6464300</wp:posOffset>
                    </wp:positionH>
                    <wp:positionV relativeFrom="paragraph">
                      <wp:posOffset>-12699</wp:posOffset>
                    </wp:positionV>
                    <wp:extent cx="47625" cy="890905"/>
                    <wp:effectExtent b="0" l="0" r="0" t="0"/>
                    <wp:wrapNone/>
                    <wp:docPr id="33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7625" cy="89090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5D670638" wp14:editId="54668954">
                <wp:simplePos x="0" y="0"/>
                <wp:positionH relativeFrom="column">
                  <wp:posOffset>-71650</wp:posOffset>
                </wp:positionH>
                <wp:positionV relativeFrom="paragraph">
                  <wp:posOffset>-66493</wp:posOffset>
                </wp:positionV>
                <wp:extent cx="2122103" cy="830388"/>
                <wp:effectExtent l="0" t="0" r="0" b="0"/>
                <wp:wrapNone/>
                <wp:docPr id="3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22103" cy="830388"/>
                        </a:xfrm>
                        <a:prstGeom prst="rect">
                          <a:avLst/>
                        </a:prstGeom>
                        <a:ln/>
                      </pic:spPr>
                    </pic:pic>
                  </a:graphicData>
                </a:graphic>
              </wp:anchor>
            </w:drawing>
          </w:r>
        </w:p>
      </w:sdtContent>
    </w:sdt>
    <w:sdt>
      <w:sdtPr>
        <w:tag w:val="goog_rdk_1"/>
        <w:id w:val="-1852477316"/>
      </w:sdtPr>
      <w:sdtEndPr/>
      <w:sdtContent>
        <w:p w14:paraId="66C82CEE" w14:textId="77777777" w:rsidR="00923B60" w:rsidRDefault="00B1644A">
          <w:pPr>
            <w:rPr>
              <w:sz w:val="16"/>
              <w:szCs w:val="16"/>
            </w:rPr>
          </w:pPr>
          <w:r>
            <w:rPr>
              <w:noProof/>
            </w:rPr>
            <mc:AlternateContent>
              <mc:Choice Requires="wpg">
                <w:drawing>
                  <wp:anchor distT="0" distB="0" distL="114300" distR="114300" simplePos="0" relativeHeight="251661312" behindDoc="0" locked="0" layoutInCell="1" hidden="0" allowOverlap="1" wp14:anchorId="7CAF466F" wp14:editId="6B2E183E">
                    <wp:simplePos x="0" y="0"/>
                    <wp:positionH relativeFrom="column">
                      <wp:posOffset>279400</wp:posOffset>
                    </wp:positionH>
                    <wp:positionV relativeFrom="paragraph">
                      <wp:posOffset>50800</wp:posOffset>
                    </wp:positionV>
                    <wp:extent cx="6051525" cy="84588"/>
                    <wp:effectExtent l="0" t="0" r="0" b="0"/>
                    <wp:wrapNone/>
                    <wp:docPr id="337" name="Rounded Rectangle 337"/>
                    <wp:cNvGraphicFramePr/>
                    <a:graphic xmlns:a="http://schemas.openxmlformats.org/drawingml/2006/main">
                      <a:graphicData uri="http://schemas.microsoft.com/office/word/2010/wordprocessingShape">
                        <wps:wsp>
                          <wps:cNvSpPr/>
                          <wps:spPr>
                            <a:xfrm>
                              <a:off x="2325000" y="3742469"/>
                              <a:ext cx="6042000" cy="75063"/>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3007605F" w14:textId="77777777" w:rsidR="00923B60" w:rsidRDefault="00923B60">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50800</wp:posOffset>
                    </wp:positionV>
                    <wp:extent cx="6051525" cy="84588"/>
                    <wp:effectExtent b="0" l="0" r="0" t="0"/>
                    <wp:wrapNone/>
                    <wp:docPr id="337"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051525" cy="84588"/>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6264EF8B" wp14:editId="55468C6C">
                    <wp:simplePos x="0" y="0"/>
                    <wp:positionH relativeFrom="column">
                      <wp:posOffset>1968500</wp:posOffset>
                    </wp:positionH>
                    <wp:positionV relativeFrom="paragraph">
                      <wp:posOffset>63500</wp:posOffset>
                    </wp:positionV>
                    <wp:extent cx="4292875" cy="533400"/>
                    <wp:effectExtent l="0" t="0" r="0" b="0"/>
                    <wp:wrapNone/>
                    <wp:docPr id="338" name="Rectangle 338"/>
                    <wp:cNvGraphicFramePr/>
                    <a:graphic xmlns:a="http://schemas.openxmlformats.org/drawingml/2006/main">
                      <a:graphicData uri="http://schemas.microsoft.com/office/word/2010/wordprocessingShape">
                        <wps:wsp>
                          <wps:cNvSpPr/>
                          <wps:spPr>
                            <a:xfrm>
                              <a:off x="3204325" y="3518063"/>
                              <a:ext cx="4283350" cy="523875"/>
                            </a:xfrm>
                            <a:prstGeom prst="rect">
                              <a:avLst/>
                            </a:prstGeom>
                            <a:noFill/>
                            <a:ln>
                              <a:noFill/>
                            </a:ln>
                          </wps:spPr>
                          <wps:txbx>
                            <w:txbxContent>
                              <w:p w14:paraId="40A06F36" w14:textId="77777777" w:rsidR="00923B60" w:rsidRDefault="00B1644A" w:rsidP="00FF515F">
                                <w:pPr>
                                  <w:jc w:val="right"/>
                                  <w:textDirection w:val="btLr"/>
                                </w:pPr>
                                <w:r>
                                  <w:rPr>
                                    <w:rFonts w:ascii="Impact" w:eastAsia="Impact" w:hAnsi="Impact" w:cs="Impact"/>
                                    <w:i/>
                                    <w:color w:val="1A95D3"/>
                                    <w:sz w:val="48"/>
                                  </w:rPr>
                                  <w:t>SPANISH 1A</w:t>
                                </w:r>
                              </w:p>
                            </w:txbxContent>
                          </wps:txbx>
                          <wps:bodyPr spcFirstLastPara="1" wrap="square" lIns="91425" tIns="45700" rIns="91425" bIns="45700" anchor="t" anchorCtr="0"/>
                        </wps:wsp>
                      </a:graphicData>
                    </a:graphic>
                  </wp:anchor>
                </w:drawing>
              </mc:Choice>
              <mc:Fallback>
                <w:pict>
                  <v:rect w14:anchorId="6264EF8B" id="Rectangle 338" o:spid="_x0000_s1029" style="position:absolute;margin-left:155pt;margin-top:5pt;width:338pt;height: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" filled="f" stroked="f">
                    <v:textbox inset="91425emu,45700emu,91425emu,45700emu">
                      <w:txbxContent>
                        <w:p w14:paraId="40A06F36" w14:textId="77777777" w:rsidR="00923B60" w:rsidRDefault="00B1644A" w:rsidP="00FF515F">
                          <w:pPr>
                            <w:jc w:val="right"/>
                            <w:textDirection w:val="btLr"/>
                          </w:pPr>
                          <w:r>
                            <w:rPr>
                              <w:rFonts w:ascii="Impact" w:eastAsia="Impact" w:hAnsi="Impact" w:cs="Impact"/>
                              <w:i/>
                              <w:color w:val="1A95D3"/>
                              <w:sz w:val="48"/>
                            </w:rPr>
                            <w:t>SPANISH 1A</w:t>
                          </w:r>
                        </w:p>
                      </w:txbxContent>
                    </v:textbox>
                  </v:rect>
                </w:pict>
              </mc:Fallback>
            </mc:AlternateContent>
          </w:r>
        </w:p>
      </w:sdtContent>
    </w:sdt>
    <w:sdt>
      <w:sdtPr>
        <w:tag w:val="goog_rdk_2"/>
        <w:id w:val="-1332598271"/>
      </w:sdtPr>
      <w:sdtEndPr/>
      <w:sdtContent>
        <w:p w14:paraId="287082C6" w14:textId="77777777" w:rsidR="00923B60" w:rsidRDefault="00B1644A">
          <w:pPr>
            <w:rPr>
              <w:sz w:val="16"/>
              <w:szCs w:val="16"/>
            </w:rPr>
          </w:pPr>
        </w:p>
      </w:sdtContent>
    </w:sdt>
    <w:sdt>
      <w:sdtPr>
        <w:tag w:val="goog_rdk_3"/>
        <w:id w:val="-1510680188"/>
      </w:sdtPr>
      <w:sdtEndPr/>
      <w:sdtContent>
        <w:p w14:paraId="7F55B760" w14:textId="77777777" w:rsidR="00923B60" w:rsidRDefault="00B1644A">
          <w:pPr>
            <w:rPr>
              <w:sz w:val="16"/>
              <w:szCs w:val="16"/>
            </w:rPr>
          </w:pPr>
        </w:p>
      </w:sdtContent>
    </w:sdt>
    <w:sdt>
      <w:sdtPr>
        <w:tag w:val="goog_rdk_4"/>
        <w:id w:val="354925219"/>
      </w:sdtPr>
      <w:sdtEndPr/>
      <w:sdtContent>
        <w:p w14:paraId="1668C8BA" w14:textId="77777777" w:rsidR="00923B60" w:rsidRDefault="00B1644A">
          <w:pPr>
            <w:rPr>
              <w:sz w:val="16"/>
              <w:szCs w:val="16"/>
            </w:rPr>
          </w:pPr>
          <w:r>
            <w:rPr>
              <w:noProof/>
            </w:rPr>
            <mc:AlternateContent>
              <mc:Choice Requires="wpg">
                <w:drawing>
                  <wp:anchor distT="0" distB="0" distL="114300" distR="114300" simplePos="0" relativeHeight="251663360" behindDoc="0" locked="0" layoutInCell="1" hidden="0" allowOverlap="1" wp14:anchorId="0E85FEC7" wp14:editId="458BCF37">
                    <wp:simplePos x="0" y="0"/>
                    <wp:positionH relativeFrom="column">
                      <wp:posOffset>2628900</wp:posOffset>
                    </wp:positionH>
                    <wp:positionV relativeFrom="paragraph">
                      <wp:posOffset>101600</wp:posOffset>
                    </wp:positionV>
                    <wp:extent cx="3702670" cy="94615"/>
                    <wp:effectExtent l="0" t="0" r="0" b="0"/>
                    <wp:wrapNone/>
                    <wp:docPr id="334" name="Rounded Rectangle 334"/>
                    <wp:cNvGraphicFramePr/>
                    <a:graphic xmlns:a="http://schemas.openxmlformats.org/drawingml/2006/main">
                      <a:graphicData uri="http://schemas.microsoft.com/office/word/2010/wordprocessingShape">
                        <wps:wsp>
                          <wps:cNvSpPr/>
                          <wps:spPr>
                            <a:xfrm>
                              <a:off x="3499428" y="3737455"/>
                              <a:ext cx="3693145" cy="85090"/>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106F76E6" w14:textId="77777777" w:rsidR="00923B60" w:rsidRDefault="00923B60">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2628900</wp:posOffset>
                    </wp:positionH>
                    <wp:positionV relativeFrom="paragraph">
                      <wp:posOffset>101600</wp:posOffset>
                    </wp:positionV>
                    <wp:extent cx="3702670" cy="94615"/>
                    <wp:effectExtent b="0" l="0" r="0" t="0"/>
                    <wp:wrapNone/>
                    <wp:docPr id="334"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702670" cy="94615"/>
                            </a:xfrm>
                            <a:prstGeom prst="rect"/>
                            <a:ln/>
                          </pic:spPr>
                        </pic:pic>
                      </a:graphicData>
                    </a:graphic>
                  </wp:anchor>
                </w:drawing>
              </mc:Fallback>
            </mc:AlternateContent>
          </w:r>
        </w:p>
      </w:sdtContent>
    </w:sdt>
    <w:sdt>
      <w:sdtPr>
        <w:tag w:val="goog_rdk_5"/>
        <w:id w:val="1794631818"/>
      </w:sdtPr>
      <w:sdtEndPr/>
      <w:sdtContent>
        <w:p w14:paraId="4CE93BF2" w14:textId="77777777" w:rsidR="00923B60" w:rsidRDefault="00B1644A">
          <w:pPr>
            <w:rPr>
              <w:sz w:val="16"/>
              <w:szCs w:val="16"/>
            </w:rPr>
          </w:pPr>
          <w:r>
            <w:rPr>
              <w:noProof/>
            </w:rPr>
            <mc:AlternateContent>
              <mc:Choice Requires="wpg">
                <w:drawing>
                  <wp:anchor distT="0" distB="0" distL="114300" distR="114300" simplePos="0" relativeHeight="251664384" behindDoc="0" locked="0" layoutInCell="1" hidden="0" allowOverlap="1" wp14:anchorId="1F99504B" wp14:editId="57AA0285">
                    <wp:simplePos x="0" y="0"/>
                    <wp:positionH relativeFrom="column">
                      <wp:posOffset>1803400</wp:posOffset>
                    </wp:positionH>
                    <wp:positionV relativeFrom="paragraph">
                      <wp:posOffset>25400</wp:posOffset>
                    </wp:positionV>
                    <wp:extent cx="4438650" cy="340601"/>
                    <wp:effectExtent l="0" t="0" r="0" b="0"/>
                    <wp:wrapNone/>
                    <wp:docPr id="336" name="Rectangle 336"/>
                    <wp:cNvGraphicFramePr/>
                    <a:graphic xmlns:a="http://schemas.openxmlformats.org/drawingml/2006/main">
                      <a:graphicData uri="http://schemas.microsoft.com/office/word/2010/wordprocessingShape">
                        <wps:wsp>
                          <wps:cNvSpPr/>
                          <wps:spPr>
                            <a:xfrm>
                              <a:off x="3131438" y="3614462"/>
                              <a:ext cx="4429125" cy="331076"/>
                            </a:xfrm>
                            <a:prstGeom prst="rect">
                              <a:avLst/>
                            </a:prstGeom>
                            <a:noFill/>
                            <a:ln>
                              <a:noFill/>
                            </a:ln>
                          </wps:spPr>
                          <wps:txbx>
                            <w:txbxContent>
                              <w:p w14:paraId="3AF45E62" w14:textId="77777777" w:rsidR="00923B60" w:rsidRDefault="00B1644A">
                                <w:pPr>
                                  <w:jc w:val="right"/>
                                  <w:textDirection w:val="btLr"/>
                                </w:pPr>
                                <w:r>
                                  <w:rPr>
                                    <w:rFonts w:ascii="Impact" w:eastAsia="Impact" w:hAnsi="Impact" w:cs="Impact"/>
                                    <w:i/>
                                    <w:smallCaps/>
                                    <w:color w:val="D51E48"/>
                                    <w:sz w:val="28"/>
                                  </w:rPr>
                                  <w:t>MIDDLE YEARS PROGRAMME</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25400</wp:posOffset>
                    </wp:positionV>
                    <wp:extent cx="4438650" cy="340601"/>
                    <wp:effectExtent b="0" l="0" r="0" t="0"/>
                    <wp:wrapNone/>
                    <wp:docPr id="336"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4438650" cy="340601"/>
                            </a:xfrm>
                            <a:prstGeom prst="rect"/>
                            <a:ln/>
                          </pic:spPr>
                        </pic:pic>
                      </a:graphicData>
                    </a:graphic>
                  </wp:anchor>
                </w:drawing>
              </mc:Fallback>
            </mc:AlternateContent>
          </w:r>
        </w:p>
      </w:sdtContent>
    </w:sdt>
    <w:sdt>
      <w:sdtPr>
        <w:tag w:val="goog_rdk_6"/>
        <w:id w:val="1800493554"/>
      </w:sdtPr>
      <w:sdtEndPr/>
      <w:sdtContent>
        <w:p w14:paraId="2AAD8B7B" w14:textId="77777777" w:rsidR="00923B60" w:rsidRDefault="00B1644A">
          <w:pPr>
            <w:rPr>
              <w:sz w:val="28"/>
              <w:szCs w:val="28"/>
            </w:rPr>
          </w:pPr>
        </w:p>
      </w:sdtContent>
    </w:sdt>
    <w:sdt>
      <w:sdtPr>
        <w:tag w:val="goog_rdk_7"/>
        <w:id w:val="-581288794"/>
      </w:sdtPr>
      <w:sdtEndPr/>
      <w:sdtContent>
        <w:p w14:paraId="5ECCBBFB" w14:textId="77777777" w:rsidR="00923B60" w:rsidRDefault="00B1644A">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Teacher Information</w:t>
          </w:r>
        </w:p>
      </w:sdtContent>
    </w:sdt>
    <w:sdt>
      <w:sdtPr>
        <w:tag w:val="goog_rdk_8"/>
        <w:id w:val="246928813"/>
      </w:sdtPr>
      <w:sdtEndPr/>
      <w:sdtContent>
        <w:p w14:paraId="6F548544" w14:textId="77777777" w:rsidR="00923B60" w:rsidRDefault="00B1644A">
          <w:pPr>
            <w:jc w:val="both"/>
            <w:rPr>
              <w:rFonts w:ascii="Arial Narrow" w:eastAsia="Arial Narrow" w:hAnsi="Arial Narrow" w:cs="Arial Narrow"/>
              <w:sz w:val="16"/>
              <w:szCs w:val="16"/>
            </w:rPr>
          </w:pPr>
        </w:p>
      </w:sdtContent>
    </w:sdt>
    <w:sdt>
      <w:sdtPr>
        <w:tag w:val="goog_rdk_9"/>
        <w:id w:val="-1146895735"/>
      </w:sdtPr>
      <w:sdtEndPr/>
      <w:sdtContent>
        <w:p w14:paraId="18896FED" w14:textId="77777777" w:rsidR="00923B60" w:rsidRDefault="00B1644A">
          <w:pPr>
            <w:jc w:val="both"/>
            <w:rPr>
              <w:rFonts w:ascii="Cambria" w:eastAsia="Cambria" w:hAnsi="Cambria" w:cs="Cambria"/>
              <w:sz w:val="18"/>
              <w:szCs w:val="18"/>
            </w:rPr>
          </w:pPr>
          <w:r>
            <w:rPr>
              <w:rFonts w:ascii="Cambria" w:eastAsia="Cambria" w:hAnsi="Cambria" w:cs="Cambria"/>
              <w:sz w:val="18"/>
              <w:szCs w:val="18"/>
            </w:rPr>
            <w:t xml:space="preserve">Teacher(s): </w:t>
          </w:r>
          <w:r>
            <w:rPr>
              <w:rFonts w:ascii="Cambria" w:eastAsia="Cambria" w:hAnsi="Cambria" w:cs="Cambria"/>
              <w:sz w:val="18"/>
              <w:szCs w:val="18"/>
            </w:rPr>
            <w:t xml:space="preserve">Natasha Boyle, </w:t>
          </w:r>
          <w:proofErr w:type="spellStart"/>
          <w:r>
            <w:rPr>
              <w:rFonts w:ascii="Cambria" w:eastAsia="Cambria" w:hAnsi="Cambria" w:cs="Cambria"/>
              <w:sz w:val="18"/>
              <w:szCs w:val="18"/>
            </w:rPr>
            <w:t>Gema</w:t>
          </w:r>
          <w:proofErr w:type="spellEnd"/>
          <w:r w:rsidR="00FF515F">
            <w:rPr>
              <w:rFonts w:ascii="Cambria" w:eastAsia="Cambria" w:hAnsi="Cambria" w:cs="Cambria"/>
              <w:sz w:val="18"/>
              <w:szCs w:val="18"/>
            </w:rPr>
            <w:t xml:space="preserve"> Martin</w:t>
          </w:r>
          <w:r>
            <w:rPr>
              <w:rFonts w:ascii="Cambria" w:eastAsia="Cambria" w:hAnsi="Cambria" w:cs="Cambria"/>
              <w:sz w:val="18"/>
              <w:szCs w:val="18"/>
            </w:rPr>
            <w:t xml:space="preserve"> </w:t>
          </w:r>
        </w:p>
      </w:sdtContent>
    </w:sdt>
    <w:sdt>
      <w:sdtPr>
        <w:tag w:val="goog_rdk_10"/>
        <w:id w:val="1753093052"/>
      </w:sdtPr>
      <w:sdtEndPr/>
      <w:sdtContent>
        <w:p w14:paraId="6B979210" w14:textId="77777777" w:rsidR="00923B60" w:rsidRDefault="00B1644A">
          <w:pPr>
            <w:jc w:val="both"/>
            <w:rPr>
              <w:rFonts w:ascii="Cambria" w:eastAsia="Cambria" w:hAnsi="Cambria" w:cs="Cambria"/>
              <w:sz w:val="18"/>
              <w:szCs w:val="18"/>
            </w:rPr>
          </w:pPr>
          <w:r>
            <w:rPr>
              <w:rFonts w:ascii="Cambria" w:eastAsia="Cambria" w:hAnsi="Cambria" w:cs="Cambria"/>
              <w:sz w:val="18"/>
              <w:szCs w:val="18"/>
            </w:rPr>
            <w:t xml:space="preserve">Email: </w:t>
          </w:r>
          <w:hyperlink r:id="rId14">
            <w:r>
              <w:rPr>
                <w:rFonts w:ascii="Cambria" w:eastAsia="Cambria" w:hAnsi="Cambria" w:cs="Cambria"/>
                <w:color w:val="0000FF"/>
                <w:sz w:val="18"/>
                <w:szCs w:val="18"/>
                <w:u w:val="single"/>
              </w:rPr>
              <w:t>n.boyle_gwa@gemsedu.com</w:t>
            </w:r>
          </w:hyperlink>
          <w:r w:rsidR="00FF515F">
            <w:rPr>
              <w:rFonts w:ascii="Cambria" w:eastAsia="Cambria" w:hAnsi="Cambria" w:cs="Cambria"/>
              <w:sz w:val="18"/>
              <w:szCs w:val="18"/>
            </w:rPr>
            <w:t xml:space="preserve">; </w:t>
          </w:r>
          <w:hyperlink r:id="rId15" w:history="1">
            <w:r w:rsidR="00FF515F" w:rsidRPr="009965DE">
              <w:rPr>
                <w:rStyle w:val="Hyperlink"/>
                <w:rFonts w:ascii="Cambria" w:eastAsia="Cambria" w:hAnsi="Cambria" w:cs="Cambria"/>
                <w:sz w:val="18"/>
                <w:szCs w:val="18"/>
              </w:rPr>
              <w:t>g.martin_gwa@gemsedu.com</w:t>
            </w:r>
          </w:hyperlink>
          <w:r w:rsidR="00FF515F">
            <w:rPr>
              <w:rFonts w:ascii="Cambria" w:eastAsia="Cambria" w:hAnsi="Cambria" w:cs="Cambria"/>
              <w:sz w:val="18"/>
              <w:szCs w:val="18"/>
            </w:rPr>
            <w:t xml:space="preserve"> </w:t>
          </w:r>
        </w:p>
      </w:sdtContent>
    </w:sdt>
    <w:sdt>
      <w:sdtPr>
        <w:tag w:val="goog_rdk_11"/>
        <w:id w:val="1668284162"/>
        <w:showingPlcHdr/>
      </w:sdtPr>
      <w:sdtEndPr/>
      <w:sdtContent>
        <w:p w14:paraId="30CB6E25" w14:textId="77777777" w:rsidR="00923B60" w:rsidRDefault="00FF515F">
          <w:pPr>
            <w:ind w:left="284"/>
            <w:jc w:val="both"/>
            <w:rPr>
              <w:rFonts w:ascii="Cambria" w:eastAsia="Cambria" w:hAnsi="Cambria" w:cs="Cambria"/>
              <w:sz w:val="18"/>
              <w:szCs w:val="18"/>
            </w:rPr>
          </w:pPr>
          <w:r>
            <w:t xml:space="preserve">     </w:t>
          </w:r>
        </w:p>
      </w:sdtContent>
    </w:sdt>
    <w:sdt>
      <w:sdtPr>
        <w:tag w:val="goog_rdk_12"/>
        <w:id w:val="1327176710"/>
        <w:showingPlcHdr/>
      </w:sdtPr>
      <w:sdtEndPr/>
      <w:sdtContent>
        <w:p w14:paraId="074D3E83" w14:textId="77777777" w:rsidR="00923B60" w:rsidRDefault="00FF515F">
          <w:pPr>
            <w:ind w:left="284"/>
            <w:jc w:val="both"/>
            <w:rPr>
              <w:rFonts w:ascii="Cambria" w:eastAsia="Cambria" w:hAnsi="Cambria" w:cs="Cambria"/>
              <w:sz w:val="18"/>
              <w:szCs w:val="18"/>
            </w:rPr>
          </w:pPr>
          <w:r>
            <w:t xml:space="preserve">     </w:t>
          </w:r>
        </w:p>
      </w:sdtContent>
    </w:sdt>
    <w:sdt>
      <w:sdtPr>
        <w:tag w:val="goog_rdk_13"/>
        <w:id w:val="1292938413"/>
      </w:sdtPr>
      <w:sdtEndPr/>
      <w:sdtContent>
        <w:p w14:paraId="3963DC7D" w14:textId="77777777" w:rsidR="00923B60" w:rsidRDefault="00B1644A">
          <w:pPr>
            <w:jc w:val="both"/>
            <w:rPr>
              <w:rFonts w:ascii="Cambria" w:eastAsia="Cambria" w:hAnsi="Cambria" w:cs="Cambria"/>
              <w:sz w:val="18"/>
              <w:szCs w:val="18"/>
            </w:rPr>
          </w:pP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is our primary tool of communication for students, teachers and parents.  All report cards will be accessed through your own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(MB) account.   If you do no</w:t>
          </w:r>
          <w:r>
            <w:rPr>
              <w:rFonts w:ascii="Cambria" w:eastAsia="Cambria" w:hAnsi="Cambria" w:cs="Cambria"/>
              <w:sz w:val="18"/>
              <w:szCs w:val="18"/>
            </w:rPr>
            <w:t xml:space="preserve">t have a MB </w:t>
          </w:r>
          <w:proofErr w:type="gramStart"/>
          <w:r>
            <w:rPr>
              <w:rFonts w:ascii="Cambria" w:eastAsia="Cambria" w:hAnsi="Cambria" w:cs="Cambria"/>
              <w:sz w:val="18"/>
              <w:szCs w:val="18"/>
            </w:rPr>
            <w:t>account</w:t>
          </w:r>
          <w:proofErr w:type="gramEnd"/>
          <w:r>
            <w:rPr>
              <w:rFonts w:ascii="Cambria" w:eastAsia="Cambria" w:hAnsi="Cambria" w:cs="Cambria"/>
              <w:sz w:val="18"/>
              <w:szCs w:val="18"/>
            </w:rPr>
            <w:t xml:space="preserve"> please see the MB Coordinator. </w:t>
          </w:r>
        </w:p>
      </w:sdtContent>
    </w:sdt>
    <w:sdt>
      <w:sdtPr>
        <w:tag w:val="goog_rdk_14"/>
        <w:id w:val="-1120912358"/>
      </w:sdtPr>
      <w:sdtEndPr/>
      <w:sdtContent>
        <w:p w14:paraId="470E8A64" w14:textId="77777777" w:rsidR="00923B60" w:rsidRDefault="00B1644A">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Course Overview</w:t>
          </w:r>
        </w:p>
      </w:sdtContent>
    </w:sdt>
    <w:sdt>
      <w:sdtPr>
        <w:tag w:val="goog_rdk_15"/>
        <w:id w:val="288642646"/>
      </w:sdtPr>
      <w:sdtEndPr/>
      <w:sdtContent>
        <w:p w14:paraId="13DFF626" w14:textId="77777777" w:rsidR="00923B60" w:rsidRDefault="00B1644A">
          <w:pPr>
            <w:jc w:val="both"/>
            <w:rPr>
              <w:rFonts w:ascii="Verdana" w:eastAsia="Verdana" w:hAnsi="Verdana" w:cs="Verdana"/>
              <w:sz w:val="10"/>
              <w:szCs w:val="10"/>
            </w:rPr>
          </w:pPr>
        </w:p>
      </w:sdtContent>
    </w:sdt>
    <w:sdt>
      <w:sdtPr>
        <w:tag w:val="goog_rdk_16"/>
        <w:id w:val="1881507298"/>
      </w:sdtPr>
      <w:sdtEndPr/>
      <w:sdtContent>
        <w:p w14:paraId="11F2BECA" w14:textId="77777777" w:rsidR="00923B60" w:rsidRDefault="00B1644A">
          <w:pPr>
            <w:ind w:right="-754"/>
            <w:rPr>
              <w:rFonts w:ascii="Cambria" w:eastAsia="Cambria" w:hAnsi="Cambria" w:cs="Cambria"/>
              <w:sz w:val="18"/>
              <w:szCs w:val="18"/>
            </w:rPr>
          </w:pPr>
        </w:p>
      </w:sdtContent>
    </w:sdt>
    <w:sdt>
      <w:sdtPr>
        <w:tag w:val="goog_rdk_17"/>
        <w:id w:val="-2136021662"/>
      </w:sdtPr>
      <w:sdtEndPr/>
      <w:sdtContent>
        <w:p w14:paraId="288DFA97" w14:textId="77777777" w:rsidR="00923B60" w:rsidRDefault="00B1644A">
          <w:pPr>
            <w:ind w:right="-754"/>
            <w:rPr>
              <w:rFonts w:ascii="Cambria" w:eastAsia="Cambria" w:hAnsi="Cambria" w:cs="Cambria"/>
              <w:sz w:val="18"/>
              <w:szCs w:val="18"/>
            </w:rPr>
          </w:pPr>
          <w:r>
            <w:rPr>
              <w:rFonts w:ascii="Cambria" w:eastAsia="Cambria" w:hAnsi="Cambria" w:cs="Cambria"/>
              <w:sz w:val="18"/>
              <w:szCs w:val="18"/>
            </w:rPr>
            <w:t>This is the beginning course (phase 1A, the first part of the two courses that make up phase 1) in the MYP Language B program that comprises six phases. The course will introduce</w:t>
          </w:r>
          <w:r>
            <w:rPr>
              <w:rFonts w:ascii="Cambria" w:eastAsia="Cambria" w:hAnsi="Cambria" w:cs="Cambria"/>
              <w:sz w:val="18"/>
              <w:szCs w:val="18"/>
            </w:rPr>
            <w:t xml:space="preserve"> students to the basics of the Spanish language, including introducing yourself, counting to 100, vocabulary for talking about where one lives, describing the house, one’s family, animals, weather, school objects and activities, asking and giving direction</w:t>
          </w:r>
          <w:r>
            <w:rPr>
              <w:rFonts w:ascii="Cambria" w:eastAsia="Cambria" w:hAnsi="Cambria" w:cs="Cambria"/>
              <w:sz w:val="18"/>
              <w:szCs w:val="18"/>
            </w:rPr>
            <w:t>s, food, etc.</w:t>
          </w:r>
        </w:p>
      </w:sdtContent>
    </w:sdt>
    <w:sdt>
      <w:sdtPr>
        <w:tag w:val="goog_rdk_18"/>
        <w:id w:val="1385914842"/>
      </w:sdtPr>
      <w:sdtEndPr/>
      <w:sdtContent>
        <w:p w14:paraId="69D336F7" w14:textId="77777777" w:rsidR="00923B60" w:rsidRDefault="00B1644A">
          <w:pPr>
            <w:jc w:val="both"/>
            <w:rPr>
              <w:rFonts w:ascii="Cambria" w:eastAsia="Cambria" w:hAnsi="Cambria" w:cs="Cambria"/>
              <w:sz w:val="18"/>
              <w:szCs w:val="18"/>
            </w:rPr>
          </w:pPr>
        </w:p>
      </w:sdtContent>
    </w:sdt>
    <w:sdt>
      <w:sdtPr>
        <w:tag w:val="goog_rdk_19"/>
        <w:id w:val="1192417953"/>
      </w:sdtPr>
      <w:sdtEndPr/>
      <w:sdtContent>
        <w:p w14:paraId="66F07FD7" w14:textId="77777777" w:rsidR="00923B60" w:rsidRDefault="00B1644A">
          <w:pPr>
            <w:jc w:val="both"/>
            <w:rPr>
              <w:rFonts w:ascii="Verdana" w:eastAsia="Verdana" w:hAnsi="Verdana" w:cs="Verdana"/>
              <w:sz w:val="10"/>
              <w:szCs w:val="10"/>
            </w:rPr>
          </w:pPr>
        </w:p>
      </w:sdtContent>
    </w:sdt>
    <w:sdt>
      <w:sdtPr>
        <w:tag w:val="goog_rdk_20"/>
        <w:id w:val="-856341945"/>
      </w:sdtPr>
      <w:sdtEndPr/>
      <w:sdtContent>
        <w:p w14:paraId="33653A57" w14:textId="77777777" w:rsidR="00923B60" w:rsidRDefault="00B1644A">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Learning Outcomes</w:t>
          </w:r>
        </w:p>
      </w:sdtContent>
    </w:sdt>
    <w:sdt>
      <w:sdtPr>
        <w:tag w:val="goog_rdk_21"/>
        <w:id w:val="-74970473"/>
      </w:sdtPr>
      <w:sdtEndPr/>
      <w:sdtContent>
        <w:p w14:paraId="4D7BF046" w14:textId="77777777" w:rsidR="00923B60" w:rsidRDefault="00B1644A">
          <w:pPr>
            <w:jc w:val="both"/>
            <w:rPr>
              <w:rFonts w:ascii="Verdana" w:eastAsia="Verdana" w:hAnsi="Verdana" w:cs="Verdana"/>
              <w:sz w:val="10"/>
              <w:szCs w:val="10"/>
            </w:rPr>
          </w:pPr>
        </w:p>
      </w:sdtContent>
    </w:sdt>
    <w:sdt>
      <w:sdtPr>
        <w:tag w:val="goog_rdk_22"/>
        <w:id w:val="-1790584935"/>
      </w:sdtPr>
      <w:sdtEndPr/>
      <w:sdtContent>
        <w:p w14:paraId="26BD9103" w14:textId="77777777" w:rsidR="00923B60" w:rsidRDefault="00B1644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The aims of all MYP subjects state what a teacher may expect to teach and what a student may expect to experience and learn. These aims suggest how the student may be changed by the learning experience. </w:t>
          </w:r>
        </w:p>
      </w:sdtContent>
    </w:sdt>
    <w:sdt>
      <w:sdtPr>
        <w:tag w:val="goog_rdk_23"/>
        <w:id w:val="1597207780"/>
      </w:sdtPr>
      <w:sdtEndPr/>
      <w:sdtContent>
        <w:p w14:paraId="5170E2ED" w14:textId="77777777" w:rsidR="00923B60" w:rsidRDefault="00B1644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An overarching aim of teaching and learning languages is to enable the student to become a critical and competent communicator. </w:t>
          </w:r>
        </w:p>
      </w:sdtContent>
    </w:sdt>
    <w:sdt>
      <w:sdtPr>
        <w:tag w:val="goog_rdk_24"/>
        <w:id w:val="-1424643833"/>
      </w:sdtPr>
      <w:sdtEndPr/>
      <w:sdtContent>
        <w:p w14:paraId="72BE78D5" w14:textId="77777777" w:rsidR="00923B60" w:rsidRDefault="00B1644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The aims of the teaching and learning of MYP language acquisition are to: </w:t>
          </w:r>
        </w:p>
      </w:sdtContent>
    </w:sdt>
    <w:sdt>
      <w:sdtPr>
        <w:tag w:val="goog_rdk_25"/>
        <w:id w:val="-454952350"/>
      </w:sdtPr>
      <w:sdtEndPr/>
      <w:sdtContent>
        <w:p w14:paraId="102E8250" w14:textId="77777777" w:rsidR="00923B60" w:rsidRDefault="00B1644A">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gain proficiency in an additional language while supporting maintenance of their mother tongue and cultural heritage </w:t>
          </w:r>
        </w:p>
      </w:sdtContent>
    </w:sdt>
    <w:sdt>
      <w:sdtPr>
        <w:tag w:val="goog_rdk_26"/>
        <w:id w:val="-100184922"/>
      </w:sdtPr>
      <w:sdtEndPr/>
      <w:sdtContent>
        <w:p w14:paraId="6349DF26" w14:textId="77777777" w:rsidR="00923B60" w:rsidRDefault="00B1644A">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develop a respect for, and understanding of, diverse linguistic and cultural heritages </w:t>
          </w:r>
        </w:p>
      </w:sdtContent>
    </w:sdt>
    <w:sdt>
      <w:sdtPr>
        <w:tag w:val="goog_rdk_27"/>
        <w:id w:val="-637640102"/>
      </w:sdtPr>
      <w:sdtEndPr/>
      <w:sdtContent>
        <w:p w14:paraId="24029577" w14:textId="77777777" w:rsidR="00923B60" w:rsidRDefault="00B1644A">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develop the student’s communication skills nec</w:t>
          </w:r>
          <w:r>
            <w:rPr>
              <w:rFonts w:ascii="Cambria" w:eastAsia="Cambria" w:hAnsi="Cambria" w:cs="Cambria"/>
              <w:color w:val="000000"/>
              <w:sz w:val="18"/>
              <w:szCs w:val="18"/>
            </w:rPr>
            <w:t>essary for further language learning, and for study, work and leisure in a range of authentic contexts and for a variety of audiences and purposes \</w:t>
          </w:r>
        </w:p>
      </w:sdtContent>
    </w:sdt>
    <w:sdt>
      <w:sdtPr>
        <w:tag w:val="goog_rdk_28"/>
        <w:id w:val="1800643259"/>
      </w:sdtPr>
      <w:sdtEndPr/>
      <w:sdtContent>
        <w:p w14:paraId="122CB5D9" w14:textId="77777777" w:rsidR="00923B60" w:rsidRDefault="00B1644A">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enable the student to develop multi-literacy skills through the use of a range of learning tools, such as</w:t>
          </w:r>
          <w:r>
            <w:rPr>
              <w:rFonts w:ascii="Cambria" w:eastAsia="Cambria" w:hAnsi="Cambria" w:cs="Cambria"/>
              <w:color w:val="000000"/>
              <w:sz w:val="18"/>
              <w:szCs w:val="18"/>
            </w:rPr>
            <w:t xml:space="preserve"> multimedia, in the various modes of communication </w:t>
          </w:r>
        </w:p>
      </w:sdtContent>
    </w:sdt>
    <w:sdt>
      <w:sdtPr>
        <w:tag w:val="goog_rdk_29"/>
        <w:id w:val="1171609467"/>
      </w:sdtPr>
      <w:sdtEndPr/>
      <w:sdtContent>
        <w:p w14:paraId="58490179" w14:textId="77777777" w:rsidR="00923B60" w:rsidRDefault="00B1644A">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enable the student to develop an appreciation of a variety of literary and non-literary texts and to develop critical and creative techniques for comprehension and construction of meaning </w:t>
          </w:r>
        </w:p>
      </w:sdtContent>
    </w:sdt>
    <w:sdt>
      <w:sdtPr>
        <w:tag w:val="goog_rdk_30"/>
        <w:id w:val="1573622048"/>
      </w:sdtPr>
      <w:sdtEndPr/>
      <w:sdtContent>
        <w:p w14:paraId="03CA6F47" w14:textId="77777777" w:rsidR="00923B60" w:rsidRDefault="00B1644A">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enable the </w:t>
          </w:r>
          <w:r>
            <w:rPr>
              <w:rFonts w:ascii="Cambria" w:eastAsia="Cambria" w:hAnsi="Cambria" w:cs="Cambria"/>
              <w:color w:val="000000"/>
              <w:sz w:val="18"/>
              <w:szCs w:val="18"/>
            </w:rPr>
            <w:t xml:space="preserve">student to recognize and use language as a vehicle of thought, reflection, self-expression and learning in other subjects, and as a tool for enhancing literacy </w:t>
          </w:r>
        </w:p>
      </w:sdtContent>
    </w:sdt>
    <w:sdt>
      <w:sdtPr>
        <w:tag w:val="goog_rdk_31"/>
        <w:id w:val="-457728601"/>
      </w:sdtPr>
      <w:sdtEndPr/>
      <w:sdtContent>
        <w:p w14:paraId="081BB4FD" w14:textId="77777777" w:rsidR="00923B60" w:rsidRDefault="00B1644A">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enable the student to understand the nature of language and the process of language learning,</w:t>
          </w:r>
          <w:r>
            <w:rPr>
              <w:rFonts w:ascii="Cambria" w:eastAsia="Cambria" w:hAnsi="Cambria" w:cs="Cambria"/>
              <w:color w:val="000000"/>
              <w:sz w:val="18"/>
              <w:szCs w:val="18"/>
            </w:rPr>
            <w:t xml:space="preserve"> which comprises the integration of linguistic, cultural and social components </w:t>
          </w:r>
        </w:p>
      </w:sdtContent>
    </w:sdt>
    <w:sdt>
      <w:sdtPr>
        <w:tag w:val="goog_rdk_32"/>
        <w:id w:val="1805499757"/>
      </w:sdtPr>
      <w:sdtEndPr/>
      <w:sdtContent>
        <w:p w14:paraId="29FAF83F" w14:textId="77777777" w:rsidR="00923B60" w:rsidRDefault="00B1644A">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offer insight into the cultural characteristics of the communities where the language is spoken </w:t>
          </w:r>
        </w:p>
      </w:sdtContent>
    </w:sdt>
    <w:sdt>
      <w:sdtPr>
        <w:tag w:val="goog_rdk_33"/>
        <w:id w:val="1711306482"/>
      </w:sdtPr>
      <w:sdtEndPr/>
      <w:sdtContent>
        <w:p w14:paraId="1C12546B" w14:textId="77777777" w:rsidR="00923B60" w:rsidRDefault="00B1644A">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encourage an awareness and understanding of the perspectives of people from</w:t>
          </w:r>
          <w:r>
            <w:rPr>
              <w:rFonts w:ascii="Cambria" w:eastAsia="Cambria" w:hAnsi="Cambria" w:cs="Cambria"/>
              <w:color w:val="000000"/>
              <w:sz w:val="18"/>
              <w:szCs w:val="18"/>
            </w:rPr>
            <w:t xml:space="preserve"> own and other cultures, leading to involvement and action in own and other communities </w:t>
          </w:r>
        </w:p>
      </w:sdtContent>
    </w:sdt>
    <w:sdt>
      <w:sdtPr>
        <w:tag w:val="goog_rdk_34"/>
        <w:id w:val="1895779962"/>
      </w:sdtPr>
      <w:sdtEndPr/>
      <w:sdtContent>
        <w:p w14:paraId="063D43F2" w14:textId="77777777" w:rsidR="00923B60" w:rsidRDefault="00B1644A">
          <w:pPr>
            <w:numPr>
              <w:ilvl w:val="0"/>
              <w:numId w:val="9"/>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foster curiosity, inquiry and a lifelong interest in, and enjoyment of, language learning.</w:t>
          </w:r>
        </w:p>
      </w:sdtContent>
    </w:sdt>
    <w:sdt>
      <w:sdtPr>
        <w:tag w:val="goog_rdk_35"/>
        <w:id w:val="72010129"/>
      </w:sdtPr>
      <w:sdtEndPr/>
      <w:sdtContent>
        <w:p w14:paraId="776461CB" w14:textId="77777777" w:rsidR="00923B60" w:rsidRDefault="00B1644A">
          <w:pPr>
            <w:ind w:left="-720" w:right="-754"/>
            <w:jc w:val="both"/>
            <w:rPr>
              <w:i/>
            </w:rPr>
          </w:pPr>
        </w:p>
      </w:sdtContent>
    </w:sdt>
    <w:p w14:paraId="6108A281" w14:textId="77777777" w:rsidR="00FF515F" w:rsidRDefault="00FF515F">
      <w:pPr>
        <w:jc w:val="both"/>
      </w:pPr>
    </w:p>
    <w:sdt>
      <w:sdtPr>
        <w:tag w:val="goog_rdk_36"/>
        <w:id w:val="467555162"/>
        <w:showingPlcHdr/>
      </w:sdtPr>
      <w:sdtEndPr/>
      <w:sdtContent>
        <w:p w14:paraId="234F0F26" w14:textId="77777777" w:rsidR="00923B60" w:rsidRDefault="00FF515F">
          <w:pPr>
            <w:jc w:val="both"/>
            <w:rPr>
              <w:rFonts w:ascii="Verdana" w:eastAsia="Verdana" w:hAnsi="Verdana" w:cs="Verdana"/>
              <w:sz w:val="10"/>
              <w:szCs w:val="10"/>
            </w:rPr>
          </w:pPr>
          <w:r>
            <w:t xml:space="preserve">     </w:t>
          </w:r>
        </w:p>
      </w:sdtContent>
    </w:sdt>
    <w:sdt>
      <w:sdtPr>
        <w:tag w:val="goog_rdk_37"/>
        <w:id w:val="-130559117"/>
      </w:sdtPr>
      <w:sdtEndPr/>
      <w:sdtContent>
        <w:p w14:paraId="2B04E7F1" w14:textId="77777777" w:rsidR="00923B60" w:rsidRDefault="00B1644A">
          <w:pPr>
            <w:pBdr>
              <w:top w:val="single" w:sz="8" w:space="1" w:color="1A95D3"/>
              <w:bottom w:val="single" w:sz="8" w:space="1" w:color="1A95D3"/>
            </w:pBdr>
            <w:shd w:val="clear" w:color="auto" w:fill="EDAA1E"/>
            <w:tabs>
              <w:tab w:val="left" w:pos="10440"/>
            </w:tabs>
            <w:rPr>
              <w:rFonts w:ascii="Arial Narrow" w:eastAsia="Arial Narrow" w:hAnsi="Arial Narrow" w:cs="Arial Narrow"/>
              <w:b/>
              <w:sz w:val="16"/>
              <w:szCs w:val="16"/>
            </w:rPr>
          </w:pPr>
          <w:r>
            <w:rPr>
              <w:rFonts w:ascii="Arial Narrow" w:eastAsia="Arial Narrow" w:hAnsi="Arial Narrow" w:cs="Arial Narrow"/>
              <w:i/>
              <w:sz w:val="16"/>
              <w:szCs w:val="16"/>
            </w:rPr>
            <w:t xml:space="preserve">Unit 1 – </w:t>
          </w:r>
          <w:r>
            <w:rPr>
              <w:rFonts w:ascii="Arial Narrow" w:eastAsia="Arial Narrow" w:hAnsi="Arial Narrow" w:cs="Arial Narrow"/>
              <w:sz w:val="16"/>
              <w:szCs w:val="16"/>
            </w:rPr>
            <w:t xml:space="preserve">Welcome to the Spanish speaking world </w:t>
          </w:r>
        </w:p>
      </w:sdtContent>
    </w:sdt>
    <w:sdt>
      <w:sdtPr>
        <w:tag w:val="goog_rdk_38"/>
        <w:id w:val="1343664406"/>
      </w:sdtPr>
      <w:sdtEndPr/>
      <w:sdtContent>
        <w:p w14:paraId="7642D8CC" w14:textId="77777777" w:rsidR="00923B60" w:rsidRDefault="00B1644A">
          <w:pPr>
            <w:pBdr>
              <w:top w:val="single" w:sz="8" w:space="1" w:color="1A95D3"/>
              <w:bottom w:val="single" w:sz="8" w:space="1" w:color="1A95D3"/>
            </w:pBdr>
            <w:shd w:val="clear" w:color="auto" w:fill="EDAA1E"/>
            <w:tabs>
              <w:tab w:val="left" w:pos="10440"/>
            </w:tabs>
            <w:rPr>
              <w:rFonts w:ascii="Arial Narrow" w:eastAsia="Arial Narrow" w:hAnsi="Arial Narrow" w:cs="Arial Narrow"/>
              <w:i/>
              <w:sz w:val="16"/>
              <w:szCs w:val="16"/>
            </w:rPr>
          </w:pPr>
          <w:r>
            <w:rPr>
              <w:rFonts w:ascii="Arial Narrow" w:eastAsia="Arial Narrow" w:hAnsi="Arial Narrow" w:cs="Arial Narrow"/>
              <w:b/>
              <w:sz w:val="16"/>
              <w:szCs w:val="16"/>
            </w:rPr>
            <w:t>Approximate Length</w:t>
          </w:r>
          <w:r>
            <w:rPr>
              <w:rFonts w:ascii="Arial Narrow" w:eastAsia="Arial Narrow" w:hAnsi="Arial Narrow" w:cs="Arial Narrow"/>
              <w:sz w:val="16"/>
              <w:szCs w:val="16"/>
            </w:rPr>
            <w:t>: 7</w:t>
          </w:r>
        </w:p>
      </w:sdtContent>
    </w:sdt>
    <w:sdt>
      <w:sdtPr>
        <w:tag w:val="goog_rdk_39"/>
        <w:id w:val="41565418"/>
      </w:sdtPr>
      <w:sdtEndPr/>
      <w:sdtContent>
        <w:p w14:paraId="7D83F88D" w14:textId="77777777" w:rsidR="00923B60" w:rsidRDefault="00B1644A">
          <w:pPr>
            <w:jc w:val="both"/>
            <w:rPr>
              <w:rFonts w:ascii="Cambria" w:eastAsia="Cambria" w:hAnsi="Cambria" w:cs="Cambria"/>
              <w:sz w:val="18"/>
              <w:szCs w:val="18"/>
            </w:rPr>
          </w:pPr>
          <w:r>
            <w:rPr>
              <w:rFonts w:ascii="Cambria" w:eastAsia="Cambria" w:hAnsi="Cambria" w:cs="Cambria"/>
              <w:color w:val="000000"/>
              <w:sz w:val="18"/>
              <w:szCs w:val="18"/>
            </w:rPr>
            <w:t>Spanish numbers 0-31</w:t>
          </w:r>
        </w:p>
      </w:sdtContent>
    </w:sdt>
    <w:sdt>
      <w:sdtPr>
        <w:tag w:val="goog_rdk_40"/>
        <w:id w:val="823392285"/>
      </w:sdtPr>
      <w:sdtEndPr/>
      <w:sdtContent>
        <w:p w14:paraId="4AE32F89" w14:textId="77777777" w:rsidR="00923B60" w:rsidRDefault="00B1644A">
          <w:pPr>
            <w:jc w:val="both"/>
            <w:rPr>
              <w:rFonts w:ascii="Cambria" w:eastAsia="Cambria" w:hAnsi="Cambria" w:cs="Cambria"/>
              <w:sz w:val="18"/>
              <w:szCs w:val="18"/>
            </w:rPr>
          </w:pPr>
          <w:r>
            <w:rPr>
              <w:rFonts w:ascii="Cambria" w:eastAsia="Cambria" w:hAnsi="Cambria" w:cs="Cambria"/>
              <w:color w:val="000000"/>
              <w:sz w:val="18"/>
              <w:szCs w:val="18"/>
            </w:rPr>
            <w:t>•  Classroom objects and parts of the computer expressing need using “</w:t>
          </w:r>
          <w:proofErr w:type="spellStart"/>
          <w:r>
            <w:rPr>
              <w:rFonts w:ascii="Cambria" w:eastAsia="Cambria" w:hAnsi="Cambria" w:cs="Cambria"/>
              <w:color w:val="000000"/>
              <w:sz w:val="18"/>
              <w:szCs w:val="18"/>
            </w:rPr>
            <w:t>tengo</w:t>
          </w:r>
          <w:proofErr w:type="spellEnd"/>
          <w:r>
            <w:rPr>
              <w:rFonts w:ascii="Cambria" w:eastAsia="Cambria" w:hAnsi="Cambria" w:cs="Cambria"/>
              <w:color w:val="000000"/>
              <w:sz w:val="18"/>
              <w:szCs w:val="18"/>
            </w:rPr>
            <w:t xml:space="preserve"> o </w:t>
          </w:r>
          <w:proofErr w:type="spellStart"/>
          <w:r>
            <w:rPr>
              <w:rFonts w:ascii="Cambria" w:eastAsia="Cambria" w:hAnsi="Cambria" w:cs="Cambria"/>
              <w:color w:val="000000"/>
              <w:sz w:val="18"/>
              <w:szCs w:val="18"/>
            </w:rPr>
            <w:t>necesito</w:t>
          </w:r>
          <w:proofErr w:type="spellEnd"/>
          <w:r>
            <w:rPr>
              <w:rFonts w:ascii="Cambria" w:eastAsia="Cambria" w:hAnsi="Cambria" w:cs="Cambria"/>
              <w:color w:val="000000"/>
              <w:sz w:val="18"/>
              <w:szCs w:val="18"/>
            </w:rPr>
            <w:t>”</w:t>
          </w:r>
        </w:p>
      </w:sdtContent>
    </w:sdt>
    <w:sdt>
      <w:sdtPr>
        <w:tag w:val="goog_rdk_41"/>
        <w:id w:val="-250283139"/>
      </w:sdtPr>
      <w:sdtEndPr/>
      <w:sdtContent>
        <w:p w14:paraId="08A36D6B" w14:textId="77777777" w:rsidR="00923B60" w:rsidRDefault="00B1644A">
          <w:pPr>
            <w:jc w:val="both"/>
            <w:rPr>
              <w:rFonts w:ascii="Cambria" w:eastAsia="Cambria" w:hAnsi="Cambria" w:cs="Cambria"/>
              <w:sz w:val="18"/>
              <w:szCs w:val="18"/>
            </w:rPr>
          </w:pPr>
          <w:r>
            <w:rPr>
              <w:rFonts w:ascii="Cambria" w:eastAsia="Cambria" w:hAnsi="Cambria" w:cs="Cambria"/>
              <w:color w:val="000000"/>
              <w:sz w:val="18"/>
              <w:szCs w:val="18"/>
            </w:rPr>
            <w:t>• Verbs '</w:t>
          </w:r>
          <w:proofErr w:type="spellStart"/>
          <w:r>
            <w:rPr>
              <w:rFonts w:ascii="Cambria" w:eastAsia="Cambria" w:hAnsi="Cambria" w:cs="Cambria"/>
              <w:color w:val="000000"/>
              <w:sz w:val="18"/>
              <w:szCs w:val="18"/>
            </w:rPr>
            <w:t>ser</w:t>
          </w:r>
          <w:proofErr w:type="spellEnd"/>
          <w:r>
            <w:rPr>
              <w:rFonts w:ascii="Cambria" w:eastAsia="Cambria" w:hAnsi="Cambria" w:cs="Cambria"/>
              <w:color w:val="000000"/>
              <w:sz w:val="18"/>
              <w:szCs w:val="18"/>
            </w:rPr>
            <w:t>' and '</w:t>
          </w:r>
          <w:proofErr w:type="spellStart"/>
          <w:r>
            <w:rPr>
              <w:rFonts w:ascii="Cambria" w:eastAsia="Cambria" w:hAnsi="Cambria" w:cs="Cambria"/>
              <w:color w:val="000000"/>
              <w:sz w:val="18"/>
              <w:szCs w:val="18"/>
            </w:rPr>
            <w:t>tener</w:t>
          </w:r>
          <w:proofErr w:type="spellEnd"/>
          <w:r>
            <w:rPr>
              <w:rFonts w:ascii="Cambria" w:eastAsia="Cambria" w:hAnsi="Cambria" w:cs="Cambria"/>
              <w:color w:val="000000"/>
              <w:sz w:val="18"/>
              <w:szCs w:val="18"/>
            </w:rPr>
            <w:t>' in short, simple sentences.</w:t>
          </w:r>
        </w:p>
      </w:sdtContent>
    </w:sdt>
    <w:sdt>
      <w:sdtPr>
        <w:tag w:val="goog_rdk_42"/>
        <w:id w:val="1181926564"/>
      </w:sdtPr>
      <w:sdtEndPr/>
      <w:sdtContent>
        <w:p w14:paraId="00A962C3" w14:textId="77777777" w:rsidR="00923B60" w:rsidRDefault="00B1644A">
          <w:pPr>
            <w:jc w:val="both"/>
            <w:rPr>
              <w:rFonts w:ascii="Cambria" w:eastAsia="Cambria" w:hAnsi="Cambria" w:cs="Cambria"/>
              <w:sz w:val="18"/>
              <w:szCs w:val="18"/>
            </w:rPr>
          </w:pPr>
          <w:r>
            <w:rPr>
              <w:rFonts w:ascii="Cambria" w:eastAsia="Cambria" w:hAnsi="Cambria" w:cs="Cambria"/>
              <w:color w:val="000000"/>
              <w:sz w:val="18"/>
              <w:szCs w:val="18"/>
            </w:rPr>
            <w:t>• Greetings, introductions, stating age, birthday.</w:t>
          </w:r>
        </w:p>
      </w:sdtContent>
    </w:sdt>
    <w:sdt>
      <w:sdtPr>
        <w:tag w:val="goog_rdk_43"/>
        <w:id w:val="981270005"/>
      </w:sdtPr>
      <w:sdtEndPr/>
      <w:sdtContent>
        <w:p w14:paraId="7D3E91DA" w14:textId="77777777" w:rsidR="00923B60" w:rsidRDefault="00B1644A">
          <w:pPr>
            <w:jc w:val="both"/>
            <w:rPr>
              <w:rFonts w:ascii="Cambria" w:eastAsia="Cambria" w:hAnsi="Cambria" w:cs="Cambria"/>
              <w:sz w:val="18"/>
              <w:szCs w:val="18"/>
            </w:rPr>
          </w:pPr>
          <w:r>
            <w:rPr>
              <w:rFonts w:ascii="Cambria" w:eastAsia="Cambria" w:hAnsi="Cambria" w:cs="Cambria"/>
              <w:color w:val="000000"/>
              <w:sz w:val="18"/>
              <w:szCs w:val="18"/>
            </w:rPr>
            <w:t xml:space="preserve">• Days of </w:t>
          </w:r>
          <w:r>
            <w:rPr>
              <w:rFonts w:ascii="Cambria" w:eastAsia="Cambria" w:hAnsi="Cambria" w:cs="Cambria"/>
              <w:color w:val="000000"/>
              <w:sz w:val="18"/>
              <w:szCs w:val="18"/>
            </w:rPr>
            <w:t>the week and months of the year.</w:t>
          </w:r>
        </w:p>
      </w:sdtContent>
    </w:sdt>
    <w:sdt>
      <w:sdtPr>
        <w:tag w:val="goog_rdk_44"/>
        <w:id w:val="41480023"/>
      </w:sdtPr>
      <w:sdtEndPr/>
      <w:sdtContent>
        <w:p w14:paraId="646E4F2E" w14:textId="77777777" w:rsidR="00923B60" w:rsidRDefault="00B1644A">
          <w:pPr>
            <w:jc w:val="both"/>
            <w:rPr>
              <w:rFonts w:ascii="Cambria" w:eastAsia="Cambria" w:hAnsi="Cambria" w:cs="Cambria"/>
              <w:sz w:val="18"/>
              <w:szCs w:val="18"/>
            </w:rPr>
          </w:pPr>
          <w:r>
            <w:rPr>
              <w:rFonts w:ascii="Cambria" w:eastAsia="Cambria" w:hAnsi="Cambria" w:cs="Cambria"/>
              <w:color w:val="000000"/>
              <w:sz w:val="18"/>
              <w:szCs w:val="18"/>
            </w:rPr>
            <w:t>•  Alphabet</w:t>
          </w:r>
        </w:p>
      </w:sdtContent>
    </w:sdt>
    <w:sdt>
      <w:sdtPr>
        <w:tag w:val="goog_rdk_45"/>
        <w:id w:val="1396860468"/>
      </w:sdtPr>
      <w:sdtEndPr/>
      <w:sdtContent>
        <w:p w14:paraId="76E08E2B" w14:textId="77777777" w:rsidR="00923B60" w:rsidRDefault="00B1644A">
          <w:pPr>
            <w:jc w:val="both"/>
            <w:rPr>
              <w:rFonts w:ascii="Cambria" w:eastAsia="Cambria" w:hAnsi="Cambria" w:cs="Cambria"/>
              <w:sz w:val="18"/>
              <w:szCs w:val="18"/>
            </w:rPr>
          </w:pPr>
          <w:r>
            <w:rPr>
              <w:rFonts w:ascii="Cambria" w:eastAsia="Cambria" w:hAnsi="Cambria" w:cs="Cambria"/>
              <w:color w:val="000000"/>
              <w:sz w:val="18"/>
              <w:szCs w:val="18"/>
            </w:rPr>
            <w:t>•  Difference between formal and informal register</w:t>
          </w:r>
        </w:p>
      </w:sdtContent>
    </w:sdt>
    <w:sdt>
      <w:sdtPr>
        <w:tag w:val="goog_rdk_46"/>
        <w:id w:val="781155926"/>
      </w:sdtPr>
      <w:sdtEndPr/>
      <w:sdtContent>
        <w:p w14:paraId="1FBB0E7F" w14:textId="77777777" w:rsidR="00923B60" w:rsidRDefault="00B1644A">
          <w:pPr>
            <w:rPr>
              <w:rFonts w:ascii="Cambria" w:eastAsia="Cambria" w:hAnsi="Cambria" w:cs="Cambria"/>
              <w:sz w:val="18"/>
              <w:szCs w:val="18"/>
            </w:rPr>
          </w:pPr>
          <w:r>
            <w:rPr>
              <w:rFonts w:ascii="Cambria" w:eastAsia="Cambria" w:hAnsi="Cambria" w:cs="Cambria"/>
              <w:color w:val="000000"/>
              <w:sz w:val="18"/>
              <w:szCs w:val="18"/>
            </w:rPr>
            <w:t>•  Definite articles and singular and plural</w:t>
          </w:r>
        </w:p>
      </w:sdtContent>
    </w:sdt>
    <w:sdt>
      <w:sdtPr>
        <w:tag w:val="goog_rdk_47"/>
        <w:id w:val="144012816"/>
      </w:sdtPr>
      <w:sdtEndPr/>
      <w:sdtContent>
        <w:p w14:paraId="6627CFD0" w14:textId="77777777" w:rsidR="00923B60" w:rsidRDefault="00B1644A">
          <w:pPr>
            <w:pStyle w:val="Heading6"/>
            <w:jc w:val="both"/>
            <w:rPr>
              <w:rFonts w:ascii="Verdana" w:eastAsia="Verdana" w:hAnsi="Verdana" w:cs="Verdana"/>
              <w:sz w:val="10"/>
              <w:szCs w:val="10"/>
            </w:rPr>
          </w:pPr>
        </w:p>
      </w:sdtContent>
    </w:sdt>
    <w:sdt>
      <w:sdtPr>
        <w:tag w:val="goog_rdk_48"/>
        <w:id w:val="-1946677841"/>
      </w:sdtPr>
      <w:sdtEndPr/>
      <w:sdtContent>
        <w:p w14:paraId="205C48D0" w14:textId="77777777" w:rsidR="00923B60" w:rsidRDefault="00B1644A">
          <w:pPr>
            <w:pBdr>
              <w:top w:val="single" w:sz="8" w:space="1" w:color="1A95D3"/>
              <w:bottom w:val="single" w:sz="8" w:space="1" w:color="1A95D3"/>
            </w:pBdr>
            <w:shd w:val="clear" w:color="auto" w:fill="EDAA1E"/>
            <w:tabs>
              <w:tab w:val="left" w:pos="10440"/>
            </w:tabs>
            <w:rPr>
              <w:rFonts w:ascii="Arial Narrow" w:eastAsia="Arial Narrow" w:hAnsi="Arial Narrow" w:cs="Arial Narrow"/>
              <w:b/>
              <w:sz w:val="16"/>
              <w:szCs w:val="16"/>
            </w:rPr>
          </w:pPr>
          <w:r>
            <w:rPr>
              <w:rFonts w:ascii="Arial Narrow" w:eastAsia="Arial Narrow" w:hAnsi="Arial Narrow" w:cs="Arial Narrow"/>
              <w:i/>
              <w:sz w:val="16"/>
              <w:szCs w:val="16"/>
            </w:rPr>
            <w:t>Unit 2 – ¿</w:t>
          </w:r>
          <w:proofErr w:type="spellStart"/>
          <w:r>
            <w:rPr>
              <w:rFonts w:ascii="Arial Narrow" w:eastAsia="Arial Narrow" w:hAnsi="Arial Narrow" w:cs="Arial Narrow"/>
              <w:i/>
              <w:sz w:val="16"/>
              <w:szCs w:val="16"/>
            </w:rPr>
            <w:t>Quién</w:t>
          </w:r>
          <w:proofErr w:type="spellEnd"/>
          <w:r>
            <w:rPr>
              <w:rFonts w:ascii="Arial Narrow" w:eastAsia="Arial Narrow" w:hAnsi="Arial Narrow" w:cs="Arial Narrow"/>
              <w:i/>
              <w:sz w:val="16"/>
              <w:szCs w:val="16"/>
            </w:rPr>
            <w:t xml:space="preserve"> soy </w:t>
          </w:r>
          <w:proofErr w:type="spellStart"/>
          <w:r>
            <w:rPr>
              <w:rFonts w:ascii="Arial Narrow" w:eastAsia="Arial Narrow" w:hAnsi="Arial Narrow" w:cs="Arial Narrow"/>
              <w:i/>
              <w:sz w:val="16"/>
              <w:szCs w:val="16"/>
            </w:rPr>
            <w:t>yo</w:t>
          </w:r>
          <w:proofErr w:type="spellEnd"/>
          <w:r>
            <w:rPr>
              <w:rFonts w:ascii="Arial Narrow" w:eastAsia="Arial Narrow" w:hAnsi="Arial Narrow" w:cs="Arial Narrow"/>
              <w:i/>
              <w:sz w:val="16"/>
              <w:szCs w:val="16"/>
            </w:rPr>
            <w:t>? (Who am I?)</w:t>
          </w:r>
        </w:p>
      </w:sdtContent>
    </w:sdt>
    <w:sdt>
      <w:sdtPr>
        <w:tag w:val="goog_rdk_49"/>
        <w:id w:val="1219017164"/>
      </w:sdtPr>
      <w:sdtEndPr/>
      <w:sdtContent>
        <w:p w14:paraId="0F621CC5" w14:textId="77777777" w:rsidR="00923B60" w:rsidRDefault="00B1644A">
          <w:pPr>
            <w:pBdr>
              <w:top w:val="single" w:sz="8" w:space="1" w:color="1A95D3"/>
              <w:bottom w:val="single" w:sz="8" w:space="1" w:color="1A95D3"/>
            </w:pBdr>
            <w:shd w:val="clear" w:color="auto" w:fill="EDAA1E"/>
            <w:tabs>
              <w:tab w:val="left" w:pos="10440"/>
            </w:tabs>
            <w:rPr>
              <w:rFonts w:ascii="Arial Narrow" w:eastAsia="Arial Narrow" w:hAnsi="Arial Narrow" w:cs="Arial Narrow"/>
              <w:i/>
              <w:sz w:val="16"/>
              <w:szCs w:val="16"/>
            </w:rPr>
          </w:pPr>
          <w:r>
            <w:rPr>
              <w:rFonts w:ascii="Arial Narrow" w:eastAsia="Arial Narrow" w:hAnsi="Arial Narrow" w:cs="Arial Narrow"/>
              <w:b/>
              <w:sz w:val="16"/>
              <w:szCs w:val="16"/>
            </w:rPr>
            <w:t>Approximate Length</w:t>
          </w:r>
          <w:r>
            <w:rPr>
              <w:rFonts w:ascii="Arial Narrow" w:eastAsia="Arial Narrow" w:hAnsi="Arial Narrow" w:cs="Arial Narrow"/>
              <w:sz w:val="16"/>
              <w:szCs w:val="16"/>
            </w:rPr>
            <w:t>: 6</w:t>
          </w:r>
        </w:p>
      </w:sdtContent>
    </w:sdt>
    <w:sdt>
      <w:sdtPr>
        <w:tag w:val="goog_rdk_50"/>
        <w:id w:val="694967650"/>
      </w:sdtPr>
      <w:sdtEndPr/>
      <w:sdtContent>
        <w:p w14:paraId="41F676CD" w14:textId="77777777" w:rsidR="00923B60" w:rsidRDefault="00B1644A">
          <w:pPr>
            <w:rPr>
              <w:rFonts w:ascii="Cambria" w:eastAsia="Cambria" w:hAnsi="Cambria" w:cs="Cambria"/>
              <w:sz w:val="18"/>
              <w:szCs w:val="18"/>
            </w:rPr>
          </w:pPr>
          <w:r>
            <w:rPr>
              <w:rFonts w:ascii="Cambria" w:eastAsia="Cambria" w:hAnsi="Cambria" w:cs="Cambria"/>
              <w:color w:val="000000"/>
              <w:sz w:val="18"/>
              <w:szCs w:val="18"/>
            </w:rPr>
            <w:t>Family member vocabulary</w:t>
          </w:r>
        </w:p>
      </w:sdtContent>
    </w:sdt>
    <w:sdt>
      <w:sdtPr>
        <w:tag w:val="goog_rdk_51"/>
        <w:id w:val="-846707289"/>
      </w:sdtPr>
      <w:sdtEndPr/>
      <w:sdtContent>
        <w:p w14:paraId="27386A05" w14:textId="77777777" w:rsidR="00923B60" w:rsidRDefault="00B1644A">
          <w:pPr>
            <w:rPr>
              <w:rFonts w:ascii="Cambria" w:eastAsia="Cambria" w:hAnsi="Cambria" w:cs="Cambria"/>
              <w:sz w:val="18"/>
              <w:szCs w:val="18"/>
            </w:rPr>
          </w:pPr>
          <w:r>
            <w:rPr>
              <w:rFonts w:ascii="Cambria" w:eastAsia="Cambria" w:hAnsi="Cambria" w:cs="Cambria"/>
              <w:color w:val="000000"/>
              <w:sz w:val="18"/>
              <w:szCs w:val="18"/>
            </w:rPr>
            <w:t>•  Possessive a</w:t>
          </w:r>
          <w:r>
            <w:rPr>
              <w:rFonts w:ascii="Cambria" w:eastAsia="Cambria" w:hAnsi="Cambria" w:cs="Cambria"/>
              <w:color w:val="000000"/>
              <w:sz w:val="18"/>
              <w:szCs w:val="18"/>
            </w:rPr>
            <w:t>djectives</w:t>
          </w:r>
        </w:p>
      </w:sdtContent>
    </w:sdt>
    <w:sdt>
      <w:sdtPr>
        <w:tag w:val="goog_rdk_52"/>
        <w:id w:val="1967387299"/>
      </w:sdtPr>
      <w:sdtEndPr/>
      <w:sdtContent>
        <w:p w14:paraId="3A480999" w14:textId="77777777" w:rsidR="00923B60" w:rsidRDefault="00B1644A">
          <w:pPr>
            <w:rPr>
              <w:rFonts w:ascii="Cambria" w:eastAsia="Cambria" w:hAnsi="Cambria" w:cs="Cambria"/>
              <w:sz w:val="18"/>
              <w:szCs w:val="18"/>
            </w:rPr>
          </w:pPr>
          <w:r>
            <w:rPr>
              <w:rFonts w:ascii="Cambria" w:eastAsia="Cambria" w:hAnsi="Cambria" w:cs="Cambria"/>
              <w:color w:val="000000"/>
              <w:sz w:val="18"/>
              <w:szCs w:val="18"/>
            </w:rPr>
            <w:t>•  Vocabulary about pets</w:t>
          </w:r>
        </w:p>
      </w:sdtContent>
    </w:sdt>
    <w:sdt>
      <w:sdtPr>
        <w:tag w:val="goog_rdk_53"/>
        <w:id w:val="-991105105"/>
      </w:sdtPr>
      <w:sdtEndPr/>
      <w:sdtContent>
        <w:p w14:paraId="78A50CDE" w14:textId="77777777" w:rsidR="00923B60" w:rsidRDefault="00B1644A">
          <w:pPr>
            <w:rPr>
              <w:rFonts w:ascii="Cambria" w:eastAsia="Cambria" w:hAnsi="Cambria" w:cs="Cambria"/>
              <w:sz w:val="18"/>
              <w:szCs w:val="18"/>
            </w:rPr>
          </w:pPr>
          <w:r>
            <w:rPr>
              <w:rFonts w:ascii="Cambria" w:eastAsia="Cambria" w:hAnsi="Cambria" w:cs="Cambria"/>
              <w:color w:val="000000"/>
              <w:sz w:val="18"/>
              <w:szCs w:val="18"/>
            </w:rPr>
            <w:t xml:space="preserve">•  Adjectives relating to both family members and pets </w:t>
          </w:r>
        </w:p>
      </w:sdtContent>
    </w:sdt>
    <w:sdt>
      <w:sdtPr>
        <w:tag w:val="goog_rdk_54"/>
        <w:id w:val="-2121145947"/>
      </w:sdtPr>
      <w:sdtEndPr/>
      <w:sdtContent>
        <w:p w14:paraId="6EEB9C21" w14:textId="77777777" w:rsidR="00923B60" w:rsidRDefault="00B1644A">
          <w:pPr>
            <w:rPr>
              <w:rFonts w:ascii="Cambria" w:eastAsia="Cambria" w:hAnsi="Cambria" w:cs="Cambria"/>
              <w:sz w:val="18"/>
              <w:szCs w:val="18"/>
            </w:rPr>
          </w:pPr>
          <w:r>
            <w:rPr>
              <w:rFonts w:ascii="Cambria" w:eastAsia="Cambria" w:hAnsi="Cambria" w:cs="Cambria"/>
              <w:color w:val="000000"/>
              <w:sz w:val="18"/>
              <w:szCs w:val="18"/>
            </w:rPr>
            <w:t>•  Review of '</w:t>
          </w:r>
          <w:proofErr w:type="spellStart"/>
          <w:r>
            <w:rPr>
              <w:rFonts w:ascii="Cambria" w:eastAsia="Cambria" w:hAnsi="Cambria" w:cs="Cambria"/>
              <w:color w:val="000000"/>
              <w:sz w:val="18"/>
              <w:szCs w:val="18"/>
            </w:rPr>
            <w:t>ser</w:t>
          </w:r>
          <w:proofErr w:type="spellEnd"/>
          <w:r>
            <w:rPr>
              <w:rFonts w:ascii="Cambria" w:eastAsia="Cambria" w:hAnsi="Cambria" w:cs="Cambria"/>
              <w:color w:val="000000"/>
              <w:sz w:val="18"/>
              <w:szCs w:val="18"/>
            </w:rPr>
            <w:t>' and '</w:t>
          </w:r>
          <w:proofErr w:type="spellStart"/>
          <w:r>
            <w:rPr>
              <w:rFonts w:ascii="Cambria" w:eastAsia="Cambria" w:hAnsi="Cambria" w:cs="Cambria"/>
              <w:color w:val="000000"/>
              <w:sz w:val="18"/>
              <w:szCs w:val="18"/>
            </w:rPr>
            <w:t>tener</w:t>
          </w:r>
          <w:proofErr w:type="spellEnd"/>
          <w:r>
            <w:rPr>
              <w:rFonts w:ascii="Cambria" w:eastAsia="Cambria" w:hAnsi="Cambria" w:cs="Cambria"/>
              <w:color w:val="000000"/>
              <w:sz w:val="18"/>
              <w:szCs w:val="18"/>
            </w:rPr>
            <w:t>'</w:t>
          </w:r>
        </w:p>
      </w:sdtContent>
    </w:sdt>
    <w:sdt>
      <w:sdtPr>
        <w:tag w:val="goog_rdk_55"/>
        <w:id w:val="-710651766"/>
      </w:sdtPr>
      <w:sdtEndPr/>
      <w:sdtContent>
        <w:p w14:paraId="5FD18503" w14:textId="77777777" w:rsidR="00923B60" w:rsidRDefault="00B1644A">
          <w:pPr>
            <w:rPr>
              <w:rFonts w:ascii="Cambria" w:eastAsia="Cambria" w:hAnsi="Cambria" w:cs="Cambria"/>
              <w:sz w:val="18"/>
              <w:szCs w:val="18"/>
            </w:rPr>
          </w:pPr>
          <w:r>
            <w:rPr>
              <w:rFonts w:ascii="Cambria" w:eastAsia="Cambria" w:hAnsi="Cambria" w:cs="Cambria"/>
              <w:color w:val="000000"/>
              <w:sz w:val="18"/>
              <w:szCs w:val="18"/>
            </w:rPr>
            <w:t>• Introduction to '</w:t>
          </w:r>
          <w:proofErr w:type="spellStart"/>
          <w:r>
            <w:rPr>
              <w:rFonts w:ascii="Cambria" w:eastAsia="Cambria" w:hAnsi="Cambria" w:cs="Cambria"/>
              <w:color w:val="000000"/>
              <w:sz w:val="18"/>
              <w:szCs w:val="18"/>
            </w:rPr>
            <w:t>ar</w:t>
          </w:r>
          <w:proofErr w:type="spellEnd"/>
          <w:r>
            <w:rPr>
              <w:rFonts w:ascii="Cambria" w:eastAsia="Cambria" w:hAnsi="Cambria" w:cs="Cambria"/>
              <w:color w:val="000000"/>
              <w:sz w:val="18"/>
              <w:szCs w:val="18"/>
            </w:rPr>
            <w:t>' verb conjugation rules in order to be able to use verbs like “</w:t>
          </w:r>
          <w:proofErr w:type="spellStart"/>
          <w:r>
            <w:rPr>
              <w:rFonts w:ascii="Cambria" w:eastAsia="Cambria" w:hAnsi="Cambria" w:cs="Cambria"/>
              <w:color w:val="000000"/>
              <w:sz w:val="18"/>
              <w:szCs w:val="18"/>
            </w:rPr>
            <w:t>hablar</w:t>
          </w:r>
          <w:proofErr w:type="spellEnd"/>
          <w:r>
            <w:rPr>
              <w:rFonts w:ascii="Cambria" w:eastAsia="Cambria" w:hAnsi="Cambria" w:cs="Cambria"/>
              <w:color w:val="000000"/>
              <w:sz w:val="18"/>
              <w:szCs w:val="18"/>
            </w:rPr>
            <w:t>”.</w:t>
          </w:r>
        </w:p>
      </w:sdtContent>
    </w:sdt>
    <w:sdt>
      <w:sdtPr>
        <w:tag w:val="goog_rdk_56"/>
        <w:id w:val="127135546"/>
      </w:sdtPr>
      <w:sdtEndPr/>
      <w:sdtContent>
        <w:p w14:paraId="03E8BB01" w14:textId="77777777" w:rsidR="00923B60" w:rsidRDefault="00B1644A">
          <w:pPr>
            <w:rPr>
              <w:rFonts w:ascii="Cambria" w:eastAsia="Cambria" w:hAnsi="Cambria" w:cs="Cambria"/>
              <w:sz w:val="18"/>
              <w:szCs w:val="18"/>
            </w:rPr>
          </w:pPr>
          <w:r>
            <w:rPr>
              <w:rFonts w:ascii="Cambria" w:eastAsia="Cambria" w:hAnsi="Cambria" w:cs="Cambria"/>
              <w:color w:val="000000"/>
              <w:sz w:val="18"/>
              <w:szCs w:val="18"/>
            </w:rPr>
            <w:t>•  Adjective-noun agreement</w:t>
          </w:r>
        </w:p>
      </w:sdtContent>
    </w:sdt>
    <w:sdt>
      <w:sdtPr>
        <w:tag w:val="goog_rdk_57"/>
        <w:id w:val="-476068187"/>
      </w:sdtPr>
      <w:sdtEndPr/>
      <w:sdtContent>
        <w:p w14:paraId="125AD2F5" w14:textId="77777777" w:rsidR="00923B60" w:rsidRDefault="00B1644A">
          <w:pPr>
            <w:jc w:val="both"/>
            <w:rPr>
              <w:rFonts w:ascii="Verdana" w:eastAsia="Verdana" w:hAnsi="Verdana" w:cs="Verdana"/>
              <w:sz w:val="10"/>
              <w:szCs w:val="10"/>
            </w:rPr>
          </w:pPr>
        </w:p>
      </w:sdtContent>
    </w:sdt>
    <w:sdt>
      <w:sdtPr>
        <w:tag w:val="goog_rdk_58"/>
        <w:id w:val="106324855"/>
      </w:sdtPr>
      <w:sdtEndPr/>
      <w:sdtContent>
        <w:p w14:paraId="415BC052" w14:textId="77777777" w:rsidR="00923B60" w:rsidRDefault="00B1644A">
          <w:pPr>
            <w:pBdr>
              <w:top w:val="single" w:sz="8" w:space="1" w:color="1A95D3"/>
              <w:bottom w:val="single" w:sz="8" w:space="1" w:color="1A95D3"/>
            </w:pBdr>
            <w:shd w:val="clear" w:color="auto" w:fill="EDAA1E"/>
            <w:tabs>
              <w:tab w:val="left" w:pos="10440"/>
            </w:tabs>
            <w:rPr>
              <w:rFonts w:ascii="Arial Narrow" w:eastAsia="Arial Narrow" w:hAnsi="Arial Narrow" w:cs="Arial Narrow"/>
              <w:b/>
              <w:sz w:val="16"/>
              <w:szCs w:val="16"/>
            </w:rPr>
          </w:pPr>
          <w:r>
            <w:rPr>
              <w:rFonts w:ascii="Arial Narrow" w:eastAsia="Arial Narrow" w:hAnsi="Arial Narrow" w:cs="Arial Narrow"/>
              <w:i/>
              <w:sz w:val="16"/>
              <w:szCs w:val="16"/>
            </w:rPr>
            <w:t xml:space="preserve">Unit 3 – </w:t>
          </w:r>
          <w:r>
            <w:rPr>
              <w:rFonts w:ascii="Arial Narrow" w:eastAsia="Arial Narrow" w:hAnsi="Arial Narrow" w:cs="Arial Narrow"/>
              <w:sz w:val="16"/>
              <w:szCs w:val="16"/>
            </w:rPr>
            <w:t>Vida escolar (School life)</w:t>
          </w:r>
        </w:p>
      </w:sdtContent>
    </w:sdt>
    <w:sdt>
      <w:sdtPr>
        <w:tag w:val="goog_rdk_59"/>
        <w:id w:val="566079696"/>
      </w:sdtPr>
      <w:sdtEndPr/>
      <w:sdtContent>
        <w:p w14:paraId="77EDCFEB" w14:textId="77777777" w:rsidR="00923B60" w:rsidRDefault="00B1644A">
          <w:pPr>
            <w:pBdr>
              <w:top w:val="single" w:sz="8" w:space="1" w:color="1A95D3"/>
              <w:bottom w:val="single" w:sz="8" w:space="1" w:color="1A95D3"/>
            </w:pBdr>
            <w:shd w:val="clear" w:color="auto" w:fill="EDAA1E"/>
            <w:tabs>
              <w:tab w:val="left" w:pos="10440"/>
            </w:tabs>
            <w:rPr>
              <w:rFonts w:ascii="Arial Narrow" w:eastAsia="Arial Narrow" w:hAnsi="Arial Narrow" w:cs="Arial Narrow"/>
              <w:i/>
              <w:sz w:val="16"/>
              <w:szCs w:val="16"/>
            </w:rPr>
          </w:pPr>
          <w:r>
            <w:rPr>
              <w:rFonts w:ascii="Arial Narrow" w:eastAsia="Arial Narrow" w:hAnsi="Arial Narrow" w:cs="Arial Narrow"/>
              <w:b/>
              <w:sz w:val="16"/>
              <w:szCs w:val="16"/>
            </w:rPr>
            <w:t>Approximate Length</w:t>
          </w:r>
          <w:r>
            <w:rPr>
              <w:rFonts w:ascii="Arial Narrow" w:eastAsia="Arial Narrow" w:hAnsi="Arial Narrow" w:cs="Arial Narrow"/>
              <w:sz w:val="16"/>
              <w:szCs w:val="16"/>
            </w:rPr>
            <w:t>: 6</w:t>
          </w:r>
        </w:p>
      </w:sdtContent>
    </w:sdt>
    <w:sdt>
      <w:sdtPr>
        <w:tag w:val="goog_rdk_60"/>
        <w:id w:val="-1981300885"/>
      </w:sdtPr>
      <w:sdtEndPr/>
      <w:sdtContent>
        <w:p w14:paraId="794E6B2B" w14:textId="77777777" w:rsidR="00923B60" w:rsidRDefault="00B1644A">
          <w:pPr>
            <w:jc w:val="both"/>
            <w:rPr>
              <w:rFonts w:ascii="Verdana" w:eastAsia="Verdana" w:hAnsi="Verdana" w:cs="Verdana"/>
              <w:sz w:val="6"/>
              <w:szCs w:val="6"/>
            </w:rPr>
          </w:pPr>
        </w:p>
      </w:sdtContent>
    </w:sdt>
    <w:sdt>
      <w:sdtPr>
        <w:tag w:val="goog_rdk_61"/>
        <w:id w:val="-873772202"/>
      </w:sdtPr>
      <w:sdtEndPr/>
      <w:sdtContent>
        <w:p w14:paraId="50725A1D"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Giving and justifying opinions on a basic level using the verbs '</w:t>
          </w:r>
          <w:proofErr w:type="spellStart"/>
          <w:r>
            <w:rPr>
              <w:rFonts w:ascii="Cambria" w:eastAsia="Cambria" w:hAnsi="Cambria" w:cs="Cambria"/>
              <w:color w:val="000000"/>
              <w:sz w:val="18"/>
              <w:szCs w:val="18"/>
            </w:rPr>
            <w:t>gustar</w:t>
          </w:r>
          <w:proofErr w:type="spellEnd"/>
          <w:r>
            <w:rPr>
              <w:rFonts w:ascii="Cambria" w:eastAsia="Cambria" w:hAnsi="Cambria" w:cs="Cambria"/>
              <w:color w:val="000000"/>
              <w:sz w:val="18"/>
              <w:szCs w:val="18"/>
            </w:rPr>
            <w:t>', '</w:t>
          </w:r>
          <w:proofErr w:type="spellStart"/>
          <w:r>
            <w:rPr>
              <w:rFonts w:ascii="Cambria" w:eastAsia="Cambria" w:hAnsi="Cambria" w:cs="Cambria"/>
              <w:color w:val="000000"/>
              <w:sz w:val="18"/>
              <w:szCs w:val="18"/>
            </w:rPr>
            <w:t>odiar</w:t>
          </w:r>
          <w:proofErr w:type="spellEnd"/>
          <w:r>
            <w:rPr>
              <w:rFonts w:ascii="Cambria" w:eastAsia="Cambria" w:hAnsi="Cambria" w:cs="Cambria"/>
              <w:color w:val="000000"/>
              <w:sz w:val="18"/>
              <w:szCs w:val="18"/>
            </w:rPr>
            <w:t>', '</w:t>
          </w:r>
          <w:proofErr w:type="spellStart"/>
          <w:r>
            <w:rPr>
              <w:rFonts w:ascii="Cambria" w:eastAsia="Cambria" w:hAnsi="Cambria" w:cs="Cambria"/>
              <w:color w:val="000000"/>
              <w:sz w:val="18"/>
              <w:szCs w:val="18"/>
            </w:rPr>
            <w:t>encantar</w:t>
          </w:r>
          <w:proofErr w:type="spellEnd"/>
          <w:r>
            <w:rPr>
              <w:rFonts w:ascii="Cambria" w:eastAsia="Cambria" w:hAnsi="Cambria" w:cs="Cambria"/>
              <w:color w:val="000000"/>
              <w:sz w:val="18"/>
              <w:szCs w:val="18"/>
            </w:rPr>
            <w:t>'</w:t>
          </w:r>
        </w:p>
      </w:sdtContent>
    </w:sdt>
    <w:sdt>
      <w:sdtPr>
        <w:tag w:val="goog_rdk_62"/>
        <w:id w:val="1707060771"/>
      </w:sdtPr>
      <w:sdtEndPr/>
      <w:sdtContent>
        <w:p w14:paraId="4DF7F05D"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Using question/answer form of “</w:t>
          </w:r>
          <w:proofErr w:type="spellStart"/>
          <w:r>
            <w:rPr>
              <w:rFonts w:ascii="Cambria" w:eastAsia="Cambria" w:hAnsi="Cambria" w:cs="Cambria"/>
              <w:color w:val="000000"/>
              <w:sz w:val="18"/>
              <w:szCs w:val="18"/>
            </w:rPr>
            <w:t>por</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qué</w:t>
          </w:r>
          <w:proofErr w:type="spellEnd"/>
          <w:r>
            <w:rPr>
              <w:rFonts w:ascii="Cambria" w:eastAsia="Cambria" w:hAnsi="Cambria" w:cs="Cambria"/>
              <w:color w:val="000000"/>
              <w:sz w:val="18"/>
              <w:szCs w:val="18"/>
            </w:rPr>
            <w:t>?' and '</w:t>
          </w:r>
          <w:proofErr w:type="spellStart"/>
          <w:r>
            <w:rPr>
              <w:rFonts w:ascii="Cambria" w:eastAsia="Cambria" w:hAnsi="Cambria" w:cs="Cambria"/>
              <w:color w:val="000000"/>
              <w:sz w:val="18"/>
              <w:szCs w:val="18"/>
            </w:rPr>
            <w:t>porque</w:t>
          </w:r>
          <w:proofErr w:type="spellEnd"/>
          <w:r>
            <w:rPr>
              <w:rFonts w:ascii="Cambria" w:eastAsia="Cambria" w:hAnsi="Cambria" w:cs="Cambria"/>
              <w:color w:val="000000"/>
              <w:sz w:val="18"/>
              <w:szCs w:val="18"/>
            </w:rPr>
            <w:t>'</w:t>
          </w:r>
        </w:p>
      </w:sdtContent>
    </w:sdt>
    <w:sdt>
      <w:sdtPr>
        <w:tag w:val="goog_rdk_63"/>
        <w:id w:val="-591316627"/>
      </w:sdtPr>
      <w:sdtEndPr/>
      <w:sdtContent>
        <w:p w14:paraId="3BCCF3DB"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Correct use of the definite article following the verbs listed above.</w:t>
          </w:r>
        </w:p>
      </w:sdtContent>
    </w:sdt>
    <w:sdt>
      <w:sdtPr>
        <w:tag w:val="goog_rdk_64"/>
        <w:id w:val="946353057"/>
      </w:sdtPr>
      <w:sdtEndPr/>
      <w:sdtContent>
        <w:p w14:paraId="40B3EAC1"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School subjects</w:t>
          </w:r>
        </w:p>
      </w:sdtContent>
    </w:sdt>
    <w:sdt>
      <w:sdtPr>
        <w:tag w:val="goog_rdk_65"/>
        <w:id w:val="54049992"/>
      </w:sdtPr>
      <w:sdtEndPr/>
      <w:sdtContent>
        <w:p w14:paraId="5141D1EB"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Adjectives to describe subjects and teachers</w:t>
          </w:r>
        </w:p>
      </w:sdtContent>
    </w:sdt>
    <w:sdt>
      <w:sdtPr>
        <w:tag w:val="goog_rdk_66"/>
        <w:id w:val="-1139645792"/>
      </w:sdtPr>
      <w:sdtEndPr/>
      <w:sdtContent>
        <w:p w14:paraId="651EFC1C"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Time</w:t>
          </w:r>
        </w:p>
      </w:sdtContent>
    </w:sdt>
    <w:sdt>
      <w:sdtPr>
        <w:tag w:val="goog_rdk_67"/>
        <w:id w:val="-513065040"/>
      </w:sdtPr>
      <w:sdtEndPr/>
      <w:sdtContent>
        <w:p w14:paraId="70BAB2E8"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Food and drinks</w:t>
          </w:r>
        </w:p>
      </w:sdtContent>
    </w:sdt>
    <w:sdt>
      <w:sdtPr>
        <w:tag w:val="goog_rdk_68"/>
        <w:id w:val="-1495324158"/>
      </w:sdtPr>
      <w:sdtEndPr/>
      <w:sdtContent>
        <w:p w14:paraId="456E6E55"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School facilities</w:t>
          </w:r>
        </w:p>
      </w:sdtContent>
    </w:sdt>
    <w:sdt>
      <w:sdtPr>
        <w:tag w:val="goog_rdk_69"/>
        <w:id w:val="-366609472"/>
      </w:sdtPr>
      <w:sdtEndPr/>
      <w:sdtContent>
        <w:p w14:paraId="388B9D0E"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Means of transport</w:t>
          </w:r>
        </w:p>
      </w:sdtContent>
    </w:sdt>
    <w:sdt>
      <w:sdtPr>
        <w:tag w:val="goog_rdk_70"/>
        <w:id w:val="1532146512"/>
      </w:sdtPr>
      <w:sdtEndPr/>
      <w:sdtContent>
        <w:p w14:paraId="5F14E452"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*Numbers up to 60</w:t>
          </w:r>
        </w:p>
      </w:sdtContent>
    </w:sdt>
    <w:sdt>
      <w:sdtPr>
        <w:tag w:val="goog_rdk_71"/>
        <w:id w:val="1901090254"/>
      </w:sdtPr>
      <w:sdtEndPr/>
      <w:sdtContent>
        <w:p w14:paraId="3F880D82" w14:textId="77777777" w:rsidR="00923B60" w:rsidRDefault="00B1644A">
          <w:pPr>
            <w:rPr>
              <w:rFonts w:ascii="Cambria" w:eastAsia="Cambria" w:hAnsi="Cambria" w:cs="Cambria"/>
              <w:sz w:val="18"/>
              <w:szCs w:val="18"/>
            </w:rPr>
          </w:pPr>
          <w:r>
            <w:rPr>
              <w:rFonts w:ascii="Cambria" w:eastAsia="Cambria" w:hAnsi="Cambria" w:cs="Cambria"/>
              <w:color w:val="000000"/>
              <w:sz w:val="18"/>
              <w:szCs w:val="18"/>
            </w:rPr>
            <w:t>* Negative sentenc</w:t>
          </w:r>
          <w:r>
            <w:rPr>
              <w:rFonts w:ascii="Cambria" w:eastAsia="Cambria" w:hAnsi="Cambria" w:cs="Cambria"/>
              <w:color w:val="000000"/>
              <w:sz w:val="18"/>
              <w:szCs w:val="18"/>
            </w:rPr>
            <w:t xml:space="preserve">e structures. </w:t>
          </w:r>
        </w:p>
      </w:sdtContent>
    </w:sdt>
    <w:sdt>
      <w:sdtPr>
        <w:tag w:val="goog_rdk_72"/>
        <w:id w:val="410578881"/>
      </w:sdtPr>
      <w:sdtEndPr/>
      <w:sdtContent>
        <w:p w14:paraId="617B0765" w14:textId="77777777" w:rsidR="00923B60" w:rsidRDefault="00B1644A">
          <w:pPr>
            <w:jc w:val="both"/>
            <w:rPr>
              <w:rFonts w:ascii="Verdana" w:eastAsia="Verdana" w:hAnsi="Verdana" w:cs="Verdana"/>
              <w:sz w:val="10"/>
              <w:szCs w:val="10"/>
            </w:rPr>
          </w:pPr>
        </w:p>
      </w:sdtContent>
    </w:sdt>
    <w:sdt>
      <w:sdtPr>
        <w:tag w:val="goog_rdk_73"/>
        <w:id w:val="1044647963"/>
      </w:sdtPr>
      <w:sdtEndPr/>
      <w:sdtContent>
        <w:p w14:paraId="47D79F5C" w14:textId="77777777" w:rsidR="00923B60" w:rsidRDefault="00B1644A">
          <w:pPr>
            <w:pBdr>
              <w:top w:val="single" w:sz="8" w:space="1" w:color="1A95D3"/>
              <w:bottom w:val="single" w:sz="8" w:space="1" w:color="1A95D3"/>
            </w:pBdr>
            <w:shd w:val="clear" w:color="auto" w:fill="EDAA1E"/>
            <w:tabs>
              <w:tab w:val="left" w:pos="10440"/>
            </w:tabs>
            <w:rPr>
              <w:rFonts w:ascii="Arial Narrow" w:eastAsia="Arial Narrow" w:hAnsi="Arial Narrow" w:cs="Arial Narrow"/>
              <w:b/>
              <w:sz w:val="16"/>
              <w:szCs w:val="16"/>
            </w:rPr>
          </w:pPr>
          <w:r>
            <w:rPr>
              <w:rFonts w:ascii="Arial Narrow" w:eastAsia="Arial Narrow" w:hAnsi="Arial Narrow" w:cs="Arial Narrow"/>
              <w:i/>
              <w:sz w:val="16"/>
              <w:szCs w:val="16"/>
            </w:rPr>
            <w:t xml:space="preserve">Unit 4 – </w:t>
          </w:r>
          <w:proofErr w:type="spellStart"/>
          <w:r>
            <w:rPr>
              <w:rFonts w:ascii="Arial Narrow" w:eastAsia="Arial Narrow" w:hAnsi="Arial Narrow" w:cs="Arial Narrow"/>
              <w:sz w:val="16"/>
              <w:szCs w:val="16"/>
            </w:rPr>
            <w:t>En</w:t>
          </w:r>
          <w:proofErr w:type="spellEnd"/>
          <w:r>
            <w:rPr>
              <w:rFonts w:ascii="Arial Narrow" w:eastAsia="Arial Narrow" w:hAnsi="Arial Narrow" w:cs="Arial Narrow"/>
              <w:sz w:val="16"/>
              <w:szCs w:val="16"/>
            </w:rPr>
            <w:t xml:space="preserve"> casa (At home)</w:t>
          </w:r>
        </w:p>
      </w:sdtContent>
    </w:sdt>
    <w:sdt>
      <w:sdtPr>
        <w:tag w:val="goog_rdk_74"/>
        <w:id w:val="976411912"/>
      </w:sdtPr>
      <w:sdtEndPr/>
      <w:sdtContent>
        <w:p w14:paraId="360954F4" w14:textId="77777777" w:rsidR="00923B60" w:rsidRDefault="00B1644A">
          <w:pPr>
            <w:pBdr>
              <w:top w:val="single" w:sz="8" w:space="1" w:color="1A95D3"/>
              <w:bottom w:val="single" w:sz="8" w:space="1" w:color="1A95D3"/>
            </w:pBdr>
            <w:shd w:val="clear" w:color="auto" w:fill="EDAA1E"/>
            <w:tabs>
              <w:tab w:val="left" w:pos="10440"/>
            </w:tabs>
            <w:rPr>
              <w:rFonts w:ascii="Arial Narrow" w:eastAsia="Arial Narrow" w:hAnsi="Arial Narrow" w:cs="Arial Narrow"/>
              <w:i/>
              <w:sz w:val="16"/>
              <w:szCs w:val="16"/>
            </w:rPr>
          </w:pPr>
          <w:r>
            <w:rPr>
              <w:rFonts w:ascii="Arial Narrow" w:eastAsia="Arial Narrow" w:hAnsi="Arial Narrow" w:cs="Arial Narrow"/>
              <w:b/>
              <w:sz w:val="16"/>
              <w:szCs w:val="16"/>
            </w:rPr>
            <w:t>Approximate Length</w:t>
          </w:r>
          <w:r>
            <w:rPr>
              <w:rFonts w:ascii="Arial Narrow" w:eastAsia="Arial Narrow" w:hAnsi="Arial Narrow" w:cs="Arial Narrow"/>
              <w:sz w:val="16"/>
              <w:szCs w:val="16"/>
            </w:rPr>
            <w:t>: 6</w:t>
          </w:r>
        </w:p>
      </w:sdtContent>
    </w:sdt>
    <w:sdt>
      <w:sdtPr>
        <w:tag w:val="goog_rdk_75"/>
        <w:id w:val="-496503028"/>
      </w:sdtPr>
      <w:sdtEndPr/>
      <w:sdtContent>
        <w:p w14:paraId="1F0CE7E3" w14:textId="77777777" w:rsidR="00923B60" w:rsidRDefault="00B1644A">
          <w:pPr>
            <w:pStyle w:val="Heading6"/>
            <w:jc w:val="both"/>
            <w:rPr>
              <w:rFonts w:ascii="Verdana" w:eastAsia="Verdana" w:hAnsi="Verdana" w:cs="Verdana"/>
              <w:sz w:val="6"/>
              <w:szCs w:val="6"/>
            </w:rPr>
          </w:pPr>
        </w:p>
      </w:sdtContent>
    </w:sdt>
    <w:sdt>
      <w:sdtPr>
        <w:tag w:val="goog_rdk_76"/>
        <w:id w:val="-394594550"/>
      </w:sdtPr>
      <w:sdtEndPr/>
      <w:sdtContent>
        <w:p w14:paraId="4D28C1BC"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Verb “</w:t>
          </w:r>
          <w:proofErr w:type="spellStart"/>
          <w:r>
            <w:rPr>
              <w:rFonts w:ascii="Cambria" w:eastAsia="Cambria" w:hAnsi="Cambria" w:cs="Cambria"/>
              <w:color w:val="000000"/>
              <w:sz w:val="18"/>
              <w:szCs w:val="18"/>
            </w:rPr>
            <w:t>estar</w:t>
          </w:r>
          <w:proofErr w:type="spellEnd"/>
          <w:r>
            <w:rPr>
              <w:rFonts w:ascii="Cambria" w:eastAsia="Cambria" w:hAnsi="Cambria" w:cs="Cambria"/>
              <w:color w:val="000000"/>
              <w:sz w:val="18"/>
              <w:szCs w:val="18"/>
            </w:rPr>
            <w:t>”</w:t>
          </w:r>
        </w:p>
      </w:sdtContent>
    </w:sdt>
    <w:sdt>
      <w:sdtPr>
        <w:tag w:val="goog_rdk_77"/>
        <w:id w:val="-1516457386"/>
      </w:sdtPr>
      <w:sdtEndPr/>
      <w:sdtContent>
        <w:p w14:paraId="2F9D3412"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Introduction to reflexive verbs (</w:t>
          </w:r>
          <w:proofErr w:type="spellStart"/>
          <w:r>
            <w:rPr>
              <w:rFonts w:ascii="Cambria" w:eastAsia="Cambria" w:hAnsi="Cambria" w:cs="Cambria"/>
              <w:color w:val="000000"/>
              <w:sz w:val="18"/>
              <w:szCs w:val="18"/>
            </w:rPr>
            <w:t>yo</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tú</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él</w:t>
          </w:r>
          <w:proofErr w:type="spellEnd"/>
          <w:r>
            <w:rPr>
              <w:rFonts w:ascii="Cambria" w:eastAsia="Cambria" w:hAnsi="Cambria" w:cs="Cambria"/>
              <w:color w:val="000000"/>
              <w:sz w:val="18"/>
              <w:szCs w:val="18"/>
            </w:rPr>
            <w:t>/</w:t>
          </w:r>
          <w:proofErr w:type="spellStart"/>
          <w:r>
            <w:rPr>
              <w:rFonts w:ascii="Cambria" w:eastAsia="Cambria" w:hAnsi="Cambria" w:cs="Cambria"/>
              <w:color w:val="000000"/>
              <w:sz w:val="18"/>
              <w:szCs w:val="18"/>
            </w:rPr>
            <w:t>ella</w:t>
          </w:r>
          <w:proofErr w:type="spellEnd"/>
          <w:r>
            <w:rPr>
              <w:rFonts w:ascii="Cambria" w:eastAsia="Cambria" w:hAnsi="Cambria" w:cs="Cambria"/>
              <w:color w:val="000000"/>
              <w:sz w:val="18"/>
              <w:szCs w:val="18"/>
            </w:rPr>
            <w:t>/</w:t>
          </w:r>
          <w:proofErr w:type="spellStart"/>
          <w:r>
            <w:rPr>
              <w:rFonts w:ascii="Cambria" w:eastAsia="Cambria" w:hAnsi="Cambria" w:cs="Cambria"/>
              <w:color w:val="000000"/>
              <w:sz w:val="18"/>
              <w:szCs w:val="18"/>
            </w:rPr>
            <w:t>ud</w:t>
          </w:r>
          <w:proofErr w:type="spellEnd"/>
          <w:r>
            <w:rPr>
              <w:rFonts w:ascii="Cambria" w:eastAsia="Cambria" w:hAnsi="Cambria" w:cs="Cambria"/>
              <w:color w:val="000000"/>
              <w:sz w:val="18"/>
              <w:szCs w:val="18"/>
            </w:rPr>
            <w:t xml:space="preserve">.) and to the structure of </w:t>
          </w:r>
          <w:proofErr w:type="spellStart"/>
          <w:r>
            <w:rPr>
              <w:rFonts w:ascii="Cambria" w:eastAsia="Cambria" w:hAnsi="Cambria" w:cs="Cambria"/>
              <w:color w:val="000000"/>
              <w:sz w:val="18"/>
              <w:szCs w:val="18"/>
            </w:rPr>
            <w:t>De+el</w:t>
          </w:r>
          <w:proofErr w:type="spellEnd"/>
          <w:r>
            <w:rPr>
              <w:rFonts w:ascii="Cambria" w:eastAsia="Cambria" w:hAnsi="Cambria" w:cs="Cambria"/>
              <w:color w:val="000000"/>
              <w:sz w:val="18"/>
              <w:szCs w:val="18"/>
            </w:rPr>
            <w:t>=del</w:t>
          </w:r>
        </w:p>
      </w:sdtContent>
    </w:sdt>
    <w:sdt>
      <w:sdtPr>
        <w:tag w:val="goog_rdk_78"/>
        <w:id w:val="-220516176"/>
      </w:sdtPr>
      <w:sdtEndPr/>
      <w:sdtContent>
        <w:p w14:paraId="3CE36A29"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Parts of the house</w:t>
          </w:r>
        </w:p>
      </w:sdtContent>
    </w:sdt>
    <w:sdt>
      <w:sdtPr>
        <w:tag w:val="goog_rdk_79"/>
        <w:id w:val="332418885"/>
      </w:sdtPr>
      <w:sdtEndPr/>
      <w:sdtContent>
        <w:p w14:paraId="7B6C75A4"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Floors</w:t>
          </w:r>
        </w:p>
      </w:sdtContent>
    </w:sdt>
    <w:sdt>
      <w:sdtPr>
        <w:tag w:val="goog_rdk_80"/>
        <w:id w:val="1442732700"/>
      </w:sdtPr>
      <w:sdtEndPr/>
      <w:sdtContent>
        <w:p w14:paraId="0AEA111D"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Objects in the rooms</w:t>
          </w:r>
        </w:p>
      </w:sdtContent>
    </w:sdt>
    <w:sdt>
      <w:sdtPr>
        <w:tag w:val="goog_rdk_81"/>
        <w:id w:val="1726020239"/>
      </w:sdtPr>
      <w:sdtEndPr/>
      <w:sdtContent>
        <w:p w14:paraId="509F34D0"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Types of houses</w:t>
          </w:r>
        </w:p>
      </w:sdtContent>
    </w:sdt>
    <w:sdt>
      <w:sdtPr>
        <w:tag w:val="goog_rdk_82"/>
        <w:id w:val="-1325041024"/>
      </w:sdtPr>
      <w:sdtEndPr/>
      <w:sdtContent>
        <w:p w14:paraId="06BA0102"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Location of the house</w:t>
          </w:r>
        </w:p>
      </w:sdtContent>
    </w:sdt>
    <w:sdt>
      <w:sdtPr>
        <w:tag w:val="goog_rdk_83"/>
        <w:id w:val="-523329370"/>
      </w:sdtPr>
      <w:sdtEndPr/>
      <w:sdtContent>
        <w:p w14:paraId="28C55D5B"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Adjectives to describe the house.</w:t>
          </w:r>
        </w:p>
      </w:sdtContent>
    </w:sdt>
    <w:sdt>
      <w:sdtPr>
        <w:tag w:val="goog_rdk_84"/>
        <w:id w:val="1463531114"/>
      </w:sdtPr>
      <w:sdtEndPr/>
      <w:sdtContent>
        <w:p w14:paraId="369B254E"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Prepositions</w:t>
          </w:r>
        </w:p>
      </w:sdtContent>
    </w:sdt>
    <w:sdt>
      <w:sdtPr>
        <w:tag w:val="goog_rdk_85"/>
        <w:id w:val="1921825363"/>
      </w:sdtPr>
      <w:sdtEndPr/>
      <w:sdtContent>
        <w:p w14:paraId="78F2F27B" w14:textId="77777777" w:rsidR="00923B60" w:rsidRDefault="00B1644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Daily routine activities</w:t>
          </w:r>
        </w:p>
      </w:sdtContent>
    </w:sdt>
    <w:sdt>
      <w:sdtPr>
        <w:tag w:val="goog_rdk_86"/>
        <w:id w:val="1679072274"/>
      </w:sdtPr>
      <w:sdtEndPr/>
      <w:sdtContent>
        <w:p w14:paraId="1B4D4E06" w14:textId="77777777" w:rsidR="00923B60" w:rsidRDefault="00B1644A">
          <w:pPr>
            <w:rPr>
              <w:rFonts w:ascii="Cambria" w:eastAsia="Cambria" w:hAnsi="Cambria" w:cs="Cambria"/>
              <w:sz w:val="18"/>
              <w:szCs w:val="18"/>
            </w:rPr>
          </w:pPr>
          <w:r>
            <w:rPr>
              <w:rFonts w:ascii="Cambria" w:eastAsia="Cambria" w:hAnsi="Cambria" w:cs="Cambria"/>
              <w:color w:val="000000"/>
              <w:sz w:val="18"/>
              <w:szCs w:val="18"/>
            </w:rPr>
            <w:t>After school activities</w:t>
          </w:r>
        </w:p>
      </w:sdtContent>
    </w:sdt>
    <w:sdt>
      <w:sdtPr>
        <w:tag w:val="goog_rdk_87"/>
        <w:id w:val="-1194461237"/>
      </w:sdtPr>
      <w:sdtEndPr/>
      <w:sdtContent>
        <w:p w14:paraId="7FB70109" w14:textId="77777777" w:rsidR="00923B60" w:rsidRDefault="00B1644A"/>
      </w:sdtContent>
    </w:sdt>
    <w:sdt>
      <w:sdtPr>
        <w:tag w:val="goog_rdk_88"/>
        <w:id w:val="-1789572754"/>
      </w:sdtPr>
      <w:sdtEndPr/>
      <w:sdtContent>
        <w:p w14:paraId="2AAFB3B3" w14:textId="77777777" w:rsidR="00923B60" w:rsidRDefault="00B1644A">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Assessment</w:t>
          </w:r>
        </w:p>
      </w:sdtContent>
    </w:sdt>
    <w:sdt>
      <w:sdtPr>
        <w:tag w:val="goog_rdk_89"/>
        <w:id w:val="1200056788"/>
      </w:sdtPr>
      <w:sdtEndPr/>
      <w:sdtContent>
        <w:p w14:paraId="318DB691" w14:textId="77777777" w:rsidR="00923B60" w:rsidRDefault="00B1644A">
          <w:pPr>
            <w:rPr>
              <w:rFonts w:ascii="Arial Narrow" w:eastAsia="Arial Narrow" w:hAnsi="Arial Narrow" w:cs="Arial Narrow"/>
              <w:sz w:val="10"/>
              <w:szCs w:val="10"/>
            </w:rPr>
          </w:pPr>
        </w:p>
      </w:sdtContent>
    </w:sdt>
    <w:p w14:paraId="24A198AB" w14:textId="77777777" w:rsidR="00FF515F" w:rsidRPr="00FF515F" w:rsidRDefault="00FF515F">
      <w:pPr>
        <w:ind w:right="-754"/>
        <w:rPr>
          <w:rFonts w:ascii="Cambria" w:hAnsi="Cambria"/>
          <w:b/>
          <w:sz w:val="22"/>
          <w:szCs w:val="22"/>
        </w:rPr>
      </w:pPr>
      <w:r w:rsidRPr="00FF515F">
        <w:rPr>
          <w:rFonts w:ascii="Cambria" w:hAnsi="Cambria"/>
          <w:b/>
          <w:sz w:val="22"/>
          <w:szCs w:val="22"/>
        </w:rPr>
        <w:lastRenderedPageBreak/>
        <w:t>Assessment</w:t>
      </w:r>
    </w:p>
    <w:p w14:paraId="666A903E" w14:textId="77777777" w:rsidR="00923B60" w:rsidRDefault="00B1644A">
      <w:pPr>
        <w:ind w:right="-754"/>
        <w:rPr>
          <w:rFonts w:ascii="Cambria" w:eastAsia="Cambria" w:hAnsi="Cambria" w:cs="Cambria"/>
          <w:sz w:val="18"/>
          <w:szCs w:val="18"/>
        </w:rPr>
      </w:pPr>
      <w:sdt>
        <w:sdtPr>
          <w:tag w:val="goog_rdk_90"/>
          <w:id w:val="1085890306"/>
        </w:sdtPr>
        <w:sdtEndPr/>
        <w:sdtContent>
          <w:r>
            <w:rPr>
              <w:rFonts w:ascii="Cambria" w:eastAsia="Cambria" w:hAnsi="Cambria" w:cs="Cambria"/>
              <w:sz w:val="18"/>
              <w:szCs w:val="18"/>
            </w:rPr>
            <w:t>In the MYP Students will be evaluated using formative and summative assessments.</w:t>
          </w:r>
        </w:sdtContent>
      </w:sdt>
    </w:p>
    <w:sdt>
      <w:sdtPr>
        <w:tag w:val="goog_rdk_91"/>
        <w:id w:val="385308547"/>
      </w:sdtPr>
      <w:sdtEndPr/>
      <w:sdtContent>
        <w:p w14:paraId="212C763D" w14:textId="77777777" w:rsidR="00923B60" w:rsidRDefault="00B1644A">
          <w:pPr>
            <w:ind w:right="-754"/>
            <w:rPr>
              <w:rFonts w:ascii="Cambria" w:eastAsia="Cambria" w:hAnsi="Cambria" w:cs="Cambria"/>
              <w:b/>
              <w:sz w:val="18"/>
              <w:szCs w:val="18"/>
            </w:rPr>
          </w:pPr>
        </w:p>
      </w:sdtContent>
    </w:sdt>
    <w:sdt>
      <w:sdtPr>
        <w:tag w:val="goog_rdk_92"/>
        <w:id w:val="-1978902437"/>
      </w:sdtPr>
      <w:sdtEndPr/>
      <w:sdtContent>
        <w:p w14:paraId="41C0C239" w14:textId="77777777" w:rsidR="00923B60" w:rsidRDefault="00B1644A">
          <w:pPr>
            <w:ind w:right="-754"/>
            <w:rPr>
              <w:rFonts w:ascii="Cambria" w:eastAsia="Cambria" w:hAnsi="Cambria" w:cs="Cambria"/>
              <w:sz w:val="18"/>
              <w:szCs w:val="18"/>
            </w:rPr>
          </w:pPr>
          <w:r>
            <w:rPr>
              <w:rFonts w:ascii="Cambria" w:eastAsia="Cambria" w:hAnsi="Cambria" w:cs="Cambria"/>
              <w:b/>
              <w:sz w:val="18"/>
              <w:szCs w:val="18"/>
            </w:rPr>
            <w:t>Formative Assessment</w:t>
          </w:r>
          <w:r>
            <w:rPr>
              <w:rFonts w:ascii="Cambria" w:eastAsia="Cambria" w:hAnsi="Cambria" w:cs="Cambria"/>
              <w:sz w:val="18"/>
              <w:szCs w:val="18"/>
            </w:rPr>
            <w:t>:  Tasks and assignments that allow the teacher to regularly judge the effectiveness of both teaching and learning processes.  This may include teacher observation and oral, written or products of student effort.  Examples:  class ac</w:t>
          </w:r>
          <w:r>
            <w:rPr>
              <w:rFonts w:ascii="Cambria" w:eastAsia="Cambria" w:hAnsi="Cambria" w:cs="Cambria"/>
              <w:sz w:val="18"/>
              <w:szCs w:val="18"/>
            </w:rPr>
            <w:t xml:space="preserve">tivities, homework </w:t>
          </w:r>
        </w:p>
      </w:sdtContent>
    </w:sdt>
    <w:sdt>
      <w:sdtPr>
        <w:tag w:val="goog_rdk_93"/>
        <w:id w:val="-518784878"/>
      </w:sdtPr>
      <w:sdtEndPr/>
      <w:sdtContent>
        <w:p w14:paraId="1AE7EA2A" w14:textId="77777777" w:rsidR="00923B60" w:rsidRDefault="00B1644A">
          <w:pPr>
            <w:ind w:right="-754"/>
            <w:rPr>
              <w:rFonts w:ascii="Cambria" w:eastAsia="Cambria" w:hAnsi="Cambria" w:cs="Cambria"/>
              <w:sz w:val="18"/>
              <w:szCs w:val="18"/>
            </w:rPr>
          </w:pPr>
          <w:r>
            <w:rPr>
              <w:rFonts w:ascii="Cambria" w:eastAsia="Cambria" w:hAnsi="Cambria" w:cs="Cambria"/>
              <w:sz w:val="18"/>
              <w:szCs w:val="18"/>
            </w:rPr>
            <w:t>and quizzes.</w:t>
          </w:r>
        </w:p>
      </w:sdtContent>
    </w:sdt>
    <w:sdt>
      <w:sdtPr>
        <w:tag w:val="goog_rdk_94"/>
        <w:id w:val="1605387672"/>
      </w:sdtPr>
      <w:sdtEndPr/>
      <w:sdtContent>
        <w:p w14:paraId="4E0EFE7C" w14:textId="77777777" w:rsidR="00923B60" w:rsidRDefault="00B1644A">
          <w:pPr>
            <w:ind w:left="-709" w:right="-754"/>
            <w:rPr>
              <w:rFonts w:ascii="Cambria" w:eastAsia="Cambria" w:hAnsi="Cambria" w:cs="Cambria"/>
              <w:sz w:val="18"/>
              <w:szCs w:val="18"/>
            </w:rPr>
          </w:pPr>
        </w:p>
      </w:sdtContent>
    </w:sdt>
    <w:sdt>
      <w:sdtPr>
        <w:tag w:val="goog_rdk_95"/>
        <w:id w:val="595518658"/>
      </w:sdtPr>
      <w:sdtEndPr/>
      <w:sdtContent>
        <w:p w14:paraId="3045C1DA" w14:textId="77777777" w:rsidR="00923B60" w:rsidRDefault="00B1644A">
          <w:pPr>
            <w:ind w:right="-754"/>
            <w:rPr>
              <w:rFonts w:ascii="Cambria" w:eastAsia="Cambria" w:hAnsi="Cambria" w:cs="Cambria"/>
              <w:sz w:val="18"/>
              <w:szCs w:val="18"/>
            </w:rPr>
          </w:pPr>
          <w:r>
            <w:rPr>
              <w:rFonts w:ascii="Cambria" w:eastAsia="Cambria" w:hAnsi="Cambria" w:cs="Cambria"/>
              <w:b/>
              <w:sz w:val="18"/>
              <w:szCs w:val="18"/>
            </w:rPr>
            <w:t>Summative Assessment</w:t>
          </w:r>
          <w:r>
            <w:rPr>
              <w:rFonts w:ascii="Cambria" w:eastAsia="Cambria" w:hAnsi="Cambria" w:cs="Cambria"/>
              <w:sz w:val="18"/>
              <w:szCs w:val="18"/>
            </w:rPr>
            <w:t xml:space="preserve">:  The judgment made by the teacher of the standard of achievement reached by the student at the end of a </w:t>
          </w:r>
        </w:p>
      </w:sdtContent>
    </w:sdt>
    <w:sdt>
      <w:sdtPr>
        <w:tag w:val="goog_rdk_96"/>
        <w:id w:val="1506869572"/>
      </w:sdtPr>
      <w:sdtEndPr/>
      <w:sdtContent>
        <w:p w14:paraId="7F2A83C3" w14:textId="77777777" w:rsidR="00923B60" w:rsidRDefault="00B1644A">
          <w:pPr>
            <w:ind w:right="-754"/>
            <w:rPr>
              <w:rFonts w:ascii="Cambria" w:eastAsia="Cambria" w:hAnsi="Cambria" w:cs="Cambria"/>
              <w:sz w:val="18"/>
              <w:szCs w:val="18"/>
            </w:rPr>
          </w:pPr>
          <w:r>
            <w:rPr>
              <w:rFonts w:ascii="Cambria" w:eastAsia="Cambria" w:hAnsi="Cambria" w:cs="Cambria"/>
              <w:sz w:val="18"/>
              <w:szCs w:val="18"/>
            </w:rPr>
            <w:t>unit of work.  Examples:  Investigations, presentations, real-life problems, unit tests</w:t>
          </w:r>
          <w:r>
            <w:rPr>
              <w:rFonts w:ascii="Cambria" w:eastAsia="Cambria" w:hAnsi="Cambria" w:cs="Cambria"/>
              <w:sz w:val="18"/>
              <w:szCs w:val="18"/>
            </w:rPr>
            <w:t>.</w:t>
          </w:r>
        </w:p>
      </w:sdtContent>
    </w:sdt>
    <w:sdt>
      <w:sdtPr>
        <w:tag w:val="goog_rdk_97"/>
        <w:id w:val="-420019036"/>
      </w:sdtPr>
      <w:sdtEndPr/>
      <w:sdtContent>
        <w:p w14:paraId="1D0DB931" w14:textId="77777777" w:rsidR="00923B60" w:rsidRDefault="00B1644A">
          <w:pPr>
            <w:ind w:left="284"/>
            <w:jc w:val="both"/>
            <w:rPr>
              <w:rFonts w:ascii="Cambria" w:eastAsia="Cambria" w:hAnsi="Cambria" w:cs="Cambria"/>
              <w:sz w:val="18"/>
              <w:szCs w:val="18"/>
            </w:rPr>
          </w:pPr>
        </w:p>
      </w:sdtContent>
    </w:sdt>
    <w:sdt>
      <w:sdtPr>
        <w:tag w:val="goog_rdk_98"/>
        <w:id w:val="1070860865"/>
      </w:sdtPr>
      <w:sdtEndPr/>
      <w:sdtContent>
        <w:p w14:paraId="32864F43" w14:textId="77777777" w:rsidR="00923B60" w:rsidRDefault="00B1644A">
          <w:pPr>
            <w:jc w:val="both"/>
            <w:rPr>
              <w:rFonts w:ascii="Cambria" w:eastAsia="Cambria" w:hAnsi="Cambria" w:cs="Cambria"/>
              <w:sz w:val="18"/>
              <w:szCs w:val="18"/>
            </w:rPr>
          </w:pPr>
          <w:r>
            <w:rPr>
              <w:rFonts w:ascii="Cambria" w:eastAsia="Cambria" w:hAnsi="Cambria" w:cs="Cambria"/>
              <w:sz w:val="18"/>
              <w:szCs w:val="18"/>
            </w:rPr>
            <w:t>All assessments will be graded by using a criterion-referenced approach using the “Criterion Objectives” listed below.  Each assessment will be developed with the IB standards in mind and the objectives applied against the students submitted assessment tas</w:t>
          </w:r>
          <w:r>
            <w:rPr>
              <w:rFonts w:ascii="Cambria" w:eastAsia="Cambria" w:hAnsi="Cambria" w:cs="Cambria"/>
              <w:sz w:val="18"/>
              <w:szCs w:val="18"/>
            </w:rPr>
            <w:t>k.  The best-fit approach is applied to ensure the most valid, fair and reliable grade is determined using the IB Grade Boundaries and 7 point scale.</w:t>
          </w:r>
        </w:p>
      </w:sdtContent>
    </w:sdt>
    <w:sdt>
      <w:sdtPr>
        <w:tag w:val="goog_rdk_99"/>
        <w:id w:val="-1176578456"/>
      </w:sdtPr>
      <w:sdtEndPr/>
      <w:sdtContent>
        <w:p w14:paraId="659B9B99" w14:textId="77777777" w:rsidR="00923B60" w:rsidRDefault="00B1644A">
          <w:pPr>
            <w:rPr>
              <w:rFonts w:ascii="Arial Narrow" w:eastAsia="Arial Narrow" w:hAnsi="Arial Narrow" w:cs="Arial Narrow"/>
              <w:sz w:val="10"/>
              <w:szCs w:val="10"/>
            </w:rPr>
          </w:pPr>
        </w:p>
      </w:sdtContent>
    </w:sdt>
    <w:sdt>
      <w:sdtPr>
        <w:tag w:val="goog_rdk_100"/>
        <w:id w:val="-1241645216"/>
      </w:sdtPr>
      <w:sdtEndPr/>
      <w:sdtContent>
        <w:p w14:paraId="1DAD29C1" w14:textId="77777777" w:rsidR="00923B60" w:rsidRDefault="00B1644A">
          <w:pPr>
            <w:pBdr>
              <w:top w:val="single" w:sz="8" w:space="1" w:color="1A95D3"/>
              <w:bottom w:val="single" w:sz="8" w:space="1" w:color="1A95D3"/>
            </w:pBdr>
            <w:shd w:val="clear" w:color="auto" w:fill="EDAA1E"/>
            <w:spacing w:line="276" w:lineRule="auto"/>
            <w:rPr>
              <w:rFonts w:ascii="Arial Narrow" w:eastAsia="Arial Narrow" w:hAnsi="Arial Narrow" w:cs="Arial Narrow"/>
              <w:b/>
              <w:sz w:val="18"/>
              <w:szCs w:val="18"/>
            </w:rPr>
          </w:pPr>
          <w:r>
            <w:rPr>
              <w:rFonts w:ascii="Arial Narrow" w:eastAsia="Arial Narrow" w:hAnsi="Arial Narrow" w:cs="Arial Narrow"/>
              <w:b/>
              <w:i/>
              <w:sz w:val="18"/>
              <w:szCs w:val="18"/>
            </w:rPr>
            <w:t>Criterion A:  Comprehending spoken and visual text</w:t>
          </w:r>
        </w:p>
      </w:sdtContent>
    </w:sdt>
    <w:sdt>
      <w:sdtPr>
        <w:tag w:val="goog_rdk_101"/>
        <w:id w:val="-2067486828"/>
      </w:sdtPr>
      <w:sdtEndPr/>
      <w:sdtContent>
        <w:p w14:paraId="17279D8B" w14:textId="77777777" w:rsidR="00923B60" w:rsidRDefault="00B1644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Comprehending spoken and visual text encompasses aspects of listening and viewing, and involves the student in interpreting and constructing meaning from spoken and visual text to understand how images presented with oral text interplay to convey ideas, va</w:t>
          </w:r>
          <w:r>
            <w:rPr>
              <w:rFonts w:ascii="Cambria" w:eastAsia="Cambria" w:hAnsi="Cambria" w:cs="Cambria"/>
              <w:color w:val="000000"/>
              <w:sz w:val="18"/>
              <w:szCs w:val="18"/>
            </w:rPr>
            <w:t>lues and attitudes. Engaging with text requires the student to think creatively and critically about what is viewed, and to be aware of opinions, attitudes and cultural references presented in the visual text. The student might, for example, reflect on fee</w:t>
          </w:r>
          <w:r>
            <w:rPr>
              <w:rFonts w:ascii="Cambria" w:eastAsia="Cambria" w:hAnsi="Cambria" w:cs="Cambria"/>
              <w:color w:val="000000"/>
              <w:sz w:val="18"/>
              <w:szCs w:val="18"/>
            </w:rPr>
            <w:t xml:space="preserve">lings and actions, imagine himself or herself in another’s situation, gain new perspectives and develop empathy, based on what he or she has understood in the text. </w:t>
          </w:r>
        </w:p>
      </w:sdtContent>
    </w:sdt>
    <w:sdt>
      <w:sdtPr>
        <w:tag w:val="goog_rdk_102"/>
        <w:id w:val="840282854"/>
      </w:sdtPr>
      <w:sdtEndPr/>
      <w:sdtContent>
        <w:p w14:paraId="65D39B76" w14:textId="77777777" w:rsidR="00923B60" w:rsidRDefault="00B1644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sdtContent>
    </w:sdt>
    <w:sdt>
      <w:sdtPr>
        <w:tag w:val="goog_rdk_103"/>
        <w:id w:val="-1797436981"/>
      </w:sdtPr>
      <w:sdtEndPr/>
      <w:sdtContent>
        <w:p w14:paraId="01FFE007" w14:textId="77777777" w:rsidR="00923B60" w:rsidRDefault="00B1644A">
          <w:pPr>
            <w:numPr>
              <w:ilvl w:val="0"/>
              <w:numId w:val="1"/>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listen for specif</w:t>
          </w:r>
          <w:r>
            <w:rPr>
              <w:rFonts w:ascii="Cambria" w:eastAsia="Cambria" w:hAnsi="Cambria" w:cs="Cambria"/>
              <w:color w:val="000000"/>
              <w:sz w:val="18"/>
              <w:szCs w:val="18"/>
            </w:rPr>
            <w:t xml:space="preserve">ic purposes and respond to show understanding </w:t>
          </w:r>
        </w:p>
      </w:sdtContent>
    </w:sdt>
    <w:sdt>
      <w:sdtPr>
        <w:tag w:val="goog_rdk_104"/>
        <w:id w:val="1380435395"/>
      </w:sdtPr>
      <w:sdtEndPr/>
      <w:sdtContent>
        <w:p w14:paraId="50421E12" w14:textId="77777777" w:rsidR="00923B60" w:rsidRDefault="00B1644A">
          <w:pPr>
            <w:numPr>
              <w:ilvl w:val="0"/>
              <w:numId w:val="1"/>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interpret visual text that is presented with spoken text </w:t>
          </w:r>
        </w:p>
      </w:sdtContent>
    </w:sdt>
    <w:sdt>
      <w:sdtPr>
        <w:tag w:val="goog_rdk_105"/>
        <w:id w:val="858789493"/>
      </w:sdtPr>
      <w:sdtEndPr/>
      <w:sdtContent>
        <w:p w14:paraId="138874DB" w14:textId="77777777" w:rsidR="00923B60" w:rsidRDefault="00B1644A">
          <w:pPr>
            <w:numPr>
              <w:ilvl w:val="0"/>
              <w:numId w:val="1"/>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engage with the text by supporting opinion and personal response with evidence and examples from the text. </w:t>
          </w:r>
        </w:p>
      </w:sdtContent>
    </w:sdt>
    <w:sdt>
      <w:sdtPr>
        <w:tag w:val="goog_rdk_106"/>
        <w:id w:val="-585530393"/>
      </w:sdtPr>
      <w:sdtEndPr/>
      <w:sdtContent>
        <w:p w14:paraId="74F7B7A4" w14:textId="77777777" w:rsidR="00923B60" w:rsidRDefault="00B1644A">
          <w:pPr>
            <w:ind w:firstLine="720"/>
            <w:rPr>
              <w:rFonts w:ascii="Cambria" w:eastAsia="Cambria" w:hAnsi="Cambria" w:cs="Cambria"/>
              <w:color w:val="000000"/>
              <w:sz w:val="18"/>
              <w:szCs w:val="18"/>
            </w:rPr>
          </w:pPr>
        </w:p>
      </w:sdtContent>
    </w:sdt>
    <w:sdt>
      <w:sdtPr>
        <w:tag w:val="goog_rdk_107"/>
        <w:id w:val="-1527785826"/>
      </w:sdtPr>
      <w:sdtEndPr/>
      <w:sdtContent>
        <w:p w14:paraId="5E4D16B9" w14:textId="77777777" w:rsidR="00923B60" w:rsidRDefault="00B1644A">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Criterion B:  Comprehending written and visual text</w:t>
          </w:r>
        </w:p>
      </w:sdtContent>
    </w:sdt>
    <w:sdt>
      <w:sdtPr>
        <w:tag w:val="goog_rdk_108"/>
        <w:id w:val="-662929595"/>
      </w:sdtPr>
      <w:sdtEndPr/>
      <w:sdtContent>
        <w:p w14:paraId="4E6D92B2" w14:textId="77777777" w:rsidR="00923B60" w:rsidRDefault="00B1644A">
          <w:pPr>
            <w:rPr>
              <w:rFonts w:ascii="Cambria" w:eastAsia="Cambria" w:hAnsi="Cambria" w:cs="Cambria"/>
              <w:color w:val="000000"/>
              <w:sz w:val="18"/>
              <w:szCs w:val="18"/>
            </w:rPr>
          </w:pPr>
          <w:r>
            <w:rPr>
              <w:rFonts w:ascii="Cambria" w:eastAsia="Cambria" w:hAnsi="Cambria" w:cs="Cambria"/>
              <w:color w:val="000000"/>
              <w:sz w:val="18"/>
              <w:szCs w:val="18"/>
            </w:rPr>
            <w:t>Comprehending written and visual text encompasses aspects of reading and viewing, and involves the student in constructing meaning and interpreting written and visual text to understand how images prese</w:t>
          </w:r>
          <w:r>
            <w:rPr>
              <w:rFonts w:ascii="Cambria" w:eastAsia="Cambria" w:hAnsi="Cambria" w:cs="Cambria"/>
              <w:color w:val="000000"/>
              <w:sz w:val="18"/>
              <w:szCs w:val="18"/>
            </w:rPr>
            <w:t>nted with written text interplay to convey ideas, values and attitudes. Engaging with text requires the student to think creatively and critically about what is read and viewed, and to be aware of opinions, attitudes and cultural references presented in th</w:t>
          </w:r>
          <w:r>
            <w:rPr>
              <w:rFonts w:ascii="Cambria" w:eastAsia="Cambria" w:hAnsi="Cambria" w:cs="Cambria"/>
              <w:color w:val="000000"/>
              <w:sz w:val="18"/>
              <w:szCs w:val="18"/>
            </w:rPr>
            <w:t>e written and/or visual text. The student might, for example, reflect on feelings and actions, imagine himself or herself in another’s situation, gain new perspectives and develop empathy, based on what he or she has understood in the text.</w:t>
          </w:r>
        </w:p>
      </w:sdtContent>
    </w:sdt>
    <w:sdt>
      <w:sdtPr>
        <w:tag w:val="goog_rdk_109"/>
        <w:id w:val="-431131568"/>
      </w:sdtPr>
      <w:sdtEndPr/>
      <w:sdtContent>
        <w:p w14:paraId="5CA1882F" w14:textId="77777777" w:rsidR="00923B60" w:rsidRDefault="00B1644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As appropriat</w:t>
          </w:r>
          <w:r>
            <w:rPr>
              <w:rFonts w:ascii="Cambria" w:eastAsia="Cambria" w:hAnsi="Cambria" w:cs="Cambria"/>
              <w:color w:val="000000"/>
              <w:sz w:val="18"/>
              <w:szCs w:val="18"/>
            </w:rPr>
            <w:t xml:space="preserve">e to the phase, the student is expected to be able to: </w:t>
          </w:r>
        </w:p>
      </w:sdtContent>
    </w:sdt>
    <w:sdt>
      <w:sdtPr>
        <w:tag w:val="goog_rdk_110"/>
        <w:id w:val="1888597627"/>
      </w:sdtPr>
      <w:sdtEndPr/>
      <w:sdtContent>
        <w:p w14:paraId="3BF264E4" w14:textId="77777777" w:rsidR="00923B60" w:rsidRDefault="00B1644A">
          <w:pPr>
            <w:numPr>
              <w:ilvl w:val="0"/>
              <w:numId w:val="2"/>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read for specific purposes and respond to show understanding </w:t>
          </w:r>
        </w:p>
      </w:sdtContent>
    </w:sdt>
    <w:sdt>
      <w:sdtPr>
        <w:tag w:val="goog_rdk_111"/>
        <w:id w:val="-318039724"/>
      </w:sdtPr>
      <w:sdtEndPr/>
      <w:sdtContent>
        <w:p w14:paraId="5D15554B" w14:textId="77777777" w:rsidR="00923B60" w:rsidRDefault="00B1644A">
          <w:pPr>
            <w:numPr>
              <w:ilvl w:val="0"/>
              <w:numId w:val="2"/>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interpret visual text that is presented with written text </w:t>
          </w:r>
        </w:p>
      </w:sdtContent>
    </w:sdt>
    <w:sdt>
      <w:sdtPr>
        <w:tag w:val="goog_rdk_112"/>
        <w:id w:val="-330673807"/>
      </w:sdtPr>
      <w:sdtEndPr/>
      <w:sdtContent>
        <w:p w14:paraId="16760F9E" w14:textId="77777777" w:rsidR="00923B60" w:rsidRDefault="00B1644A">
          <w:pPr>
            <w:numPr>
              <w:ilvl w:val="0"/>
              <w:numId w:val="2"/>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engage with the text by supporting opinion and personal response with evi</w:t>
          </w:r>
          <w:r>
            <w:rPr>
              <w:rFonts w:ascii="Cambria" w:eastAsia="Cambria" w:hAnsi="Cambria" w:cs="Cambria"/>
              <w:color w:val="000000"/>
              <w:sz w:val="18"/>
              <w:szCs w:val="18"/>
            </w:rPr>
            <w:t xml:space="preserve">dence and examples from the text. </w:t>
          </w:r>
        </w:p>
      </w:sdtContent>
    </w:sdt>
    <w:sdt>
      <w:sdtPr>
        <w:tag w:val="goog_rdk_113"/>
        <w:id w:val="-1491171292"/>
      </w:sdtPr>
      <w:sdtEndPr/>
      <w:sdtContent>
        <w:p w14:paraId="4A41CD0E" w14:textId="77777777" w:rsidR="00923B60" w:rsidRDefault="00B1644A">
          <w:pPr>
            <w:jc w:val="both"/>
            <w:rPr>
              <w:rFonts w:ascii="Verdana" w:eastAsia="Verdana" w:hAnsi="Verdana" w:cs="Verdana"/>
              <w:sz w:val="6"/>
              <w:szCs w:val="6"/>
            </w:rPr>
          </w:pPr>
        </w:p>
      </w:sdtContent>
    </w:sdt>
    <w:sdt>
      <w:sdtPr>
        <w:tag w:val="goog_rdk_114"/>
        <w:id w:val="698747752"/>
      </w:sdtPr>
      <w:sdtEndPr/>
      <w:sdtContent>
        <w:p w14:paraId="596475D0" w14:textId="77777777" w:rsidR="00923B60" w:rsidRDefault="00B1644A">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Criterion C: Communicating in response to spoken, written and visual text</w:t>
          </w:r>
        </w:p>
      </w:sdtContent>
    </w:sdt>
    <w:sdt>
      <w:sdtPr>
        <w:tag w:val="goog_rdk_115"/>
        <w:id w:val="-631240596"/>
      </w:sdtPr>
      <w:sdtEndPr/>
      <w:sdtContent>
        <w:p w14:paraId="7E08A3B2" w14:textId="77777777" w:rsidR="00923B60" w:rsidRDefault="00B1644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In the language acquisition classroom, students will have opportunities to develop their communication skills by interacting on </w:t>
          </w:r>
          <w:r>
            <w:rPr>
              <w:rFonts w:ascii="Cambria" w:eastAsia="Cambria" w:hAnsi="Cambria" w:cs="Cambria"/>
              <w:b/>
              <w:color w:val="000000"/>
              <w:sz w:val="18"/>
              <w:szCs w:val="18"/>
            </w:rPr>
            <w:t>a range of topics of personal, local and global interest and significance</w:t>
          </w:r>
          <w:r>
            <w:rPr>
              <w:rFonts w:ascii="Cambria" w:eastAsia="Cambria" w:hAnsi="Cambria" w:cs="Cambria"/>
              <w:color w:val="000000"/>
              <w:sz w:val="18"/>
              <w:szCs w:val="18"/>
            </w:rPr>
            <w:t xml:space="preserve">, and responding to </w:t>
          </w:r>
          <w:r>
            <w:rPr>
              <w:rFonts w:ascii="Cambria" w:eastAsia="Cambria" w:hAnsi="Cambria" w:cs="Cambria"/>
              <w:b/>
              <w:color w:val="000000"/>
              <w:sz w:val="18"/>
              <w:szCs w:val="18"/>
            </w:rPr>
            <w:t>spoken, written and visual text in the target language</w:t>
          </w:r>
          <w:r>
            <w:rPr>
              <w:rFonts w:ascii="Cambria" w:eastAsia="Cambria" w:hAnsi="Cambria" w:cs="Cambria"/>
              <w:color w:val="000000"/>
              <w:sz w:val="18"/>
              <w:szCs w:val="18"/>
            </w:rPr>
            <w:t xml:space="preserve">. </w:t>
          </w:r>
        </w:p>
      </w:sdtContent>
    </w:sdt>
    <w:sdt>
      <w:sdtPr>
        <w:tag w:val="goog_rdk_116"/>
        <w:id w:val="1402878951"/>
      </w:sdtPr>
      <w:sdtEndPr/>
      <w:sdtContent>
        <w:p w14:paraId="2C7CDC86" w14:textId="77777777" w:rsidR="00923B60" w:rsidRDefault="00B1644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sdtContent>
    </w:sdt>
    <w:sdt>
      <w:sdtPr>
        <w:tag w:val="goog_rdk_117"/>
        <w:id w:val="1512185371"/>
      </w:sdtPr>
      <w:sdtEndPr/>
      <w:sdtContent>
        <w:p w14:paraId="4D24DA12" w14:textId="77777777" w:rsidR="00923B60" w:rsidRDefault="00B1644A">
          <w:pPr>
            <w:numPr>
              <w:ilvl w:val="0"/>
              <w:numId w:val="3"/>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interact and communicate in various situations </w:t>
          </w:r>
        </w:p>
      </w:sdtContent>
    </w:sdt>
    <w:sdt>
      <w:sdtPr>
        <w:tag w:val="goog_rdk_118"/>
        <w:id w:val="1105468342"/>
      </w:sdtPr>
      <w:sdtEndPr/>
      <w:sdtContent>
        <w:p w14:paraId="19CEB2C4" w14:textId="77777777" w:rsidR="00923B60" w:rsidRDefault="00B1644A">
          <w:pPr>
            <w:numPr>
              <w:ilvl w:val="0"/>
              <w:numId w:val="3"/>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express thoughts, feelings, ideas, opinions and information in spoken and written form </w:t>
          </w:r>
        </w:p>
      </w:sdtContent>
    </w:sdt>
    <w:sdt>
      <w:sdtPr>
        <w:tag w:val="goog_rdk_119"/>
        <w:id w:val="1449206562"/>
      </w:sdtPr>
      <w:sdtEndPr/>
      <w:sdtContent>
        <w:p w14:paraId="29ACD4F5" w14:textId="77777777" w:rsidR="00923B60" w:rsidRDefault="00B1644A">
          <w:pPr>
            <w:numPr>
              <w:ilvl w:val="0"/>
              <w:numId w:val="3"/>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speak and write for specific purposes. </w:t>
          </w:r>
        </w:p>
      </w:sdtContent>
    </w:sdt>
    <w:p w14:paraId="667286FB" w14:textId="77777777" w:rsidR="00923B60" w:rsidRPr="00FF515F" w:rsidRDefault="00B1644A" w:rsidP="00FF515F">
      <w:pPr>
        <w:jc w:val="both"/>
        <w:rPr>
          <w:rFonts w:ascii="Verdana" w:eastAsia="Verdana" w:hAnsi="Verdana" w:cs="Verdana"/>
          <w:sz w:val="6"/>
          <w:szCs w:val="6"/>
        </w:rPr>
        <w:sectPr w:rsidR="00923B60" w:rsidRPr="00FF515F">
          <w:headerReference w:type="default" r:id="rId16"/>
          <w:footerReference w:type="default" r:id="rId17"/>
          <w:pgSz w:w="12240" w:h="15840"/>
          <w:pgMar w:top="720" w:right="1080" w:bottom="720" w:left="1080" w:header="720" w:footer="720" w:gutter="0"/>
          <w:pgNumType w:start="1"/>
          <w:cols w:space="720"/>
        </w:sectPr>
      </w:pPr>
      <w:sdt>
        <w:sdtPr>
          <w:tag w:val="goog_rdk_120"/>
          <w:id w:val="642857579"/>
        </w:sdtPr>
        <w:sdtEndPr/>
        <w:sdtContent/>
      </w:sdt>
      <w:sdt>
        <w:sdtPr>
          <w:tag w:val="goog_rdk_121"/>
          <w:id w:val="-97946382"/>
          <w:showingPlcHdr/>
        </w:sdtPr>
        <w:sdtEndPr/>
        <w:sdtContent>
          <w:r w:rsidR="00FF515F">
            <w:t xml:space="preserve">     </w:t>
          </w:r>
        </w:sdtContent>
      </w:sdt>
    </w:p>
    <w:sdt>
      <w:sdtPr>
        <w:tag w:val="goog_rdk_122"/>
        <w:id w:val="-1219048170"/>
      </w:sdtPr>
      <w:sdtEndPr/>
      <w:sdtContent>
        <w:p w14:paraId="52B12C11" w14:textId="77777777" w:rsidR="00923B60" w:rsidRDefault="00B1644A">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sectPr w:rsidR="00923B60">
              <w:type w:val="continuous"/>
              <w:pgSz w:w="12240" w:h="15840"/>
              <w:pgMar w:top="720" w:right="1080" w:bottom="720" w:left="1080" w:header="720" w:footer="720" w:gutter="0"/>
              <w:cols w:space="720"/>
            </w:sectPr>
          </w:pPr>
          <w:r>
            <w:rPr>
              <w:rFonts w:ascii="Arial Narrow" w:eastAsia="Arial Narrow" w:hAnsi="Arial Narrow" w:cs="Arial Narrow"/>
              <w:b/>
              <w:i/>
              <w:sz w:val="18"/>
              <w:szCs w:val="18"/>
            </w:rPr>
            <w:t xml:space="preserve">Criterion D:  Using language in spoken and written form </w:t>
          </w:r>
        </w:p>
      </w:sdtContent>
    </w:sdt>
    <w:sdt>
      <w:sdtPr>
        <w:tag w:val="goog_rdk_123"/>
        <w:id w:val="735749545"/>
      </w:sdtPr>
      <w:sdtEndPr/>
      <w:sdtContent>
        <w:p w14:paraId="71F45CB1" w14:textId="77777777" w:rsidR="00923B60" w:rsidRDefault="00B1644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This objective relates to the correct and appropriate use of the </w:t>
          </w:r>
          <w:r>
            <w:rPr>
              <w:rFonts w:ascii="Cambria" w:eastAsia="Cambria" w:hAnsi="Cambria" w:cs="Cambria"/>
              <w:b/>
              <w:color w:val="000000"/>
              <w:sz w:val="18"/>
              <w:szCs w:val="18"/>
            </w:rPr>
            <w:t>spoken and written target language</w:t>
          </w:r>
          <w:r>
            <w:rPr>
              <w:rFonts w:ascii="Cambria" w:eastAsia="Cambria" w:hAnsi="Cambria" w:cs="Cambria"/>
              <w:color w:val="000000"/>
              <w:sz w:val="18"/>
              <w:szCs w:val="18"/>
            </w:rPr>
            <w:t>. It involves recognizing and using language suitable to the audience and purpose, for example, the language used at home, the language of the classroom, formal and informal exchanges, social and academic language. When speaking and writing in the target l</w:t>
          </w:r>
          <w:r>
            <w:rPr>
              <w:rFonts w:ascii="Cambria" w:eastAsia="Cambria" w:hAnsi="Cambria" w:cs="Cambria"/>
              <w:color w:val="000000"/>
              <w:sz w:val="18"/>
              <w:szCs w:val="18"/>
            </w:rPr>
            <w:t xml:space="preserve">anguage, students apply their understanding of linguistic and literary concepts to develop a variety of structures, strategies (spelling, grammar, plot, character, punctuation, voice) and techniques with increasing skill and effectiveness. </w:t>
          </w:r>
        </w:p>
      </w:sdtContent>
    </w:sdt>
    <w:sdt>
      <w:sdtPr>
        <w:tag w:val="goog_rdk_124"/>
        <w:id w:val="-1807922373"/>
      </w:sdtPr>
      <w:sdtEndPr/>
      <w:sdtContent>
        <w:p w14:paraId="4694EE4F" w14:textId="77777777" w:rsidR="00923B60" w:rsidRDefault="00B1644A">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As appropriat</w:t>
          </w:r>
          <w:r>
            <w:rPr>
              <w:rFonts w:ascii="Cambria" w:eastAsia="Cambria" w:hAnsi="Cambria" w:cs="Cambria"/>
              <w:color w:val="000000"/>
              <w:sz w:val="18"/>
              <w:szCs w:val="18"/>
            </w:rPr>
            <w:t xml:space="preserve">e to the phase, the student is expected to be able to: </w:t>
          </w:r>
        </w:p>
      </w:sdtContent>
    </w:sdt>
    <w:sdt>
      <w:sdtPr>
        <w:tag w:val="goog_rdk_125"/>
        <w:id w:val="1537234874"/>
      </w:sdtPr>
      <w:sdtEndPr/>
      <w:sdtContent>
        <w:p w14:paraId="5A8717DA" w14:textId="77777777" w:rsidR="00923B60" w:rsidRDefault="00B1644A">
          <w:pPr>
            <w:numPr>
              <w:ilvl w:val="0"/>
              <w:numId w:val="4"/>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organize thoughts, feelings, ideas, opinions and information in spoken and written form </w:t>
          </w:r>
        </w:p>
      </w:sdtContent>
    </w:sdt>
    <w:p w14:paraId="0BAAE728" w14:textId="77777777" w:rsidR="00923B60" w:rsidRPr="00FF515F" w:rsidRDefault="00B1644A" w:rsidP="00FF515F">
      <w:pPr>
        <w:numPr>
          <w:ilvl w:val="0"/>
          <w:numId w:val="4"/>
        </w:numPr>
        <w:pBdr>
          <w:top w:val="nil"/>
          <w:left w:val="nil"/>
          <w:bottom w:val="nil"/>
          <w:right w:val="nil"/>
          <w:between w:val="nil"/>
        </w:pBdr>
        <w:spacing w:after="160"/>
        <w:jc w:val="both"/>
        <w:rPr>
          <w:rFonts w:ascii="Cambria" w:eastAsia="Cambria" w:hAnsi="Cambria" w:cs="Cambria"/>
          <w:color w:val="000000"/>
          <w:sz w:val="18"/>
          <w:szCs w:val="18"/>
        </w:rPr>
        <w:sectPr w:rsidR="00923B60" w:rsidRPr="00FF515F">
          <w:type w:val="continuous"/>
          <w:pgSz w:w="12240" w:h="15840"/>
          <w:pgMar w:top="720" w:right="1080" w:bottom="720" w:left="1080" w:header="720" w:footer="720" w:gutter="0"/>
          <w:cols w:space="720"/>
        </w:sectPr>
      </w:pPr>
      <w:sdt>
        <w:sdtPr>
          <w:tag w:val="goog_rdk_126"/>
          <w:id w:val="-942530707"/>
        </w:sdtPr>
        <w:sdtEndPr/>
        <w:sdtContent>
          <w:r>
            <w:rPr>
              <w:rFonts w:ascii="Cambria" w:eastAsia="Cambria" w:hAnsi="Cambria" w:cs="Cambria"/>
              <w:color w:val="000000"/>
              <w:sz w:val="18"/>
              <w:szCs w:val="18"/>
            </w:rPr>
            <w:t>develop accuracy when speaking and writing in the target language.</w:t>
          </w:r>
        </w:sdtContent>
      </w:sdt>
      <w:sdt>
        <w:sdtPr>
          <w:tag w:val="goog_rdk_127"/>
          <w:id w:val="-334070556"/>
          <w:showingPlcHdr/>
        </w:sdtPr>
        <w:sdtEndPr/>
        <w:sdtContent>
          <w:r w:rsidR="00FF515F">
            <w:t xml:space="preserve">     </w:t>
          </w:r>
        </w:sdtContent>
      </w:sdt>
    </w:p>
    <w:sdt>
      <w:sdtPr>
        <w:tag w:val="goog_rdk_128"/>
        <w:id w:val="-1992708064"/>
        <w:showingPlcHdr/>
      </w:sdtPr>
      <w:sdtEndPr/>
      <w:sdtContent>
        <w:p w14:paraId="36729EA8" w14:textId="77777777" w:rsidR="00923B60" w:rsidRDefault="00FF515F">
          <w:pPr>
            <w:jc w:val="both"/>
            <w:rPr>
              <w:rFonts w:ascii="Arial Narrow" w:eastAsia="Arial Narrow" w:hAnsi="Arial Narrow" w:cs="Arial Narrow"/>
              <w:sz w:val="16"/>
              <w:szCs w:val="16"/>
            </w:rPr>
          </w:pPr>
          <w:r>
            <w:t xml:space="preserve">     </w:t>
          </w:r>
        </w:p>
      </w:sdtContent>
    </w:sdt>
    <w:p w14:paraId="663D648D" w14:textId="77777777" w:rsidR="00923B60" w:rsidRPr="00FF515F" w:rsidRDefault="00B1644A" w:rsidP="00FF515F">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sdt>
        <w:sdtPr>
          <w:tag w:val="goog_rdk_129"/>
          <w:id w:val="364097506"/>
        </w:sdtPr>
        <w:sdtEndPr/>
        <w:sdtContent>
          <w:r>
            <w:rPr>
              <w:rFonts w:ascii="Arial Narrow" w:eastAsia="Arial Narrow" w:hAnsi="Arial Narrow" w:cs="Arial Narrow"/>
              <w:b/>
              <w:i/>
              <w:smallCaps/>
              <w:color w:val="FFFFFF"/>
              <w:sz w:val="18"/>
              <w:szCs w:val="18"/>
            </w:rPr>
            <w:t>Students Responsibilities</w:t>
          </w:r>
        </w:sdtContent>
      </w:sdt>
      <w:sdt>
        <w:sdtPr>
          <w:tag w:val="goog_rdk_130"/>
          <w:id w:val="-990405220"/>
          <w:showingPlcHdr/>
        </w:sdtPr>
        <w:sdtEndPr/>
        <w:sdtContent>
          <w:r w:rsidR="00FF515F">
            <w:t xml:space="preserve">     </w:t>
          </w:r>
        </w:sdtContent>
      </w:sdt>
    </w:p>
    <w:p w14:paraId="5C47670A" w14:textId="77777777" w:rsidR="00923B60" w:rsidRDefault="00B1644A">
      <w:pPr>
        <w:jc w:val="both"/>
        <w:rPr>
          <w:rFonts w:ascii="Verdana" w:eastAsia="Verdana" w:hAnsi="Verdana" w:cs="Verdana"/>
          <w:sz w:val="10"/>
          <w:szCs w:val="10"/>
        </w:rPr>
      </w:pPr>
      <w:sdt>
        <w:sdtPr>
          <w:tag w:val="goog_rdk_132"/>
          <w:id w:val="-1234926694"/>
          <w:showingPlcHdr/>
        </w:sdtPr>
        <w:sdtEndPr/>
        <w:sdtContent>
          <w:r w:rsidR="00FF515F">
            <w:t xml:space="preserve">     </w:t>
          </w:r>
        </w:sdtContent>
      </w:sdt>
    </w:p>
    <w:sdt>
      <w:sdtPr>
        <w:tag w:val="goog_rdk_133"/>
        <w:id w:val="215101314"/>
      </w:sdtPr>
      <w:sdtEndPr/>
      <w:sdtContent>
        <w:p w14:paraId="3A48C11A" w14:textId="77777777" w:rsidR="00923B60" w:rsidRDefault="00B1644A">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Academic Honesty</w:t>
          </w:r>
        </w:p>
      </w:sdtContent>
    </w:sdt>
    <w:p w14:paraId="1424CD74" w14:textId="77777777" w:rsidR="00923B60" w:rsidRDefault="00B1644A">
      <w:pPr>
        <w:jc w:val="both"/>
        <w:rPr>
          <w:rFonts w:ascii="Verdana" w:eastAsia="Verdana" w:hAnsi="Verdana" w:cs="Verdana"/>
          <w:sz w:val="6"/>
          <w:szCs w:val="6"/>
        </w:rPr>
      </w:pPr>
      <w:sdt>
        <w:sdtPr>
          <w:tag w:val="goog_rdk_134"/>
          <w:id w:val="-645741495"/>
        </w:sdtPr>
        <w:sdtEndPr/>
        <w:sdtContent/>
      </w:sdt>
      <w:sdt>
        <w:sdtPr>
          <w:tag w:val="goog_rdk_135"/>
          <w:id w:val="-2072108499"/>
          <w:showingPlcHdr/>
        </w:sdtPr>
        <w:sdtEndPr/>
        <w:sdtContent>
          <w:r w:rsidR="00FF515F">
            <w:t xml:space="preserve">     </w:t>
          </w:r>
        </w:sdtContent>
      </w:sdt>
    </w:p>
    <w:sdt>
      <w:sdtPr>
        <w:tag w:val="goog_rdk_136"/>
        <w:id w:val="1495454937"/>
      </w:sdtPr>
      <w:sdtEndPr/>
      <w:sdtContent>
        <w:p w14:paraId="62EA87CC" w14:textId="77777777" w:rsidR="00923B60" w:rsidRDefault="00B1644A">
          <w:pPr>
            <w:jc w:val="both"/>
            <w:rPr>
              <w:rFonts w:ascii="Cambria" w:eastAsia="Cambria" w:hAnsi="Cambria" w:cs="Cambria"/>
              <w:sz w:val="18"/>
              <w:szCs w:val="18"/>
            </w:rPr>
          </w:pPr>
          <w:r>
            <w:rPr>
              <w:rFonts w:ascii="Cambria" w:eastAsia="Cambria" w:hAnsi="Cambria" w:cs="Cambria"/>
              <w:sz w:val="18"/>
              <w:szCs w:val="18"/>
            </w:rPr>
            <w:t xml:space="preserve">GWA maintains very strict guidelines towards maintaining academic honesty as followed by IB students globally. </w:t>
          </w:r>
        </w:p>
      </w:sdtContent>
    </w:sdt>
    <w:sdt>
      <w:sdtPr>
        <w:tag w:val="goog_rdk_137"/>
        <w:id w:val="-508450951"/>
      </w:sdtPr>
      <w:sdtEndPr/>
      <w:sdtContent>
        <w:p w14:paraId="5A6880D6" w14:textId="77777777" w:rsidR="00923B60" w:rsidRDefault="00B1644A">
          <w:pPr>
            <w:jc w:val="both"/>
            <w:rPr>
              <w:rFonts w:ascii="Cambria" w:eastAsia="Cambria" w:hAnsi="Cambria" w:cs="Cambria"/>
              <w:sz w:val="18"/>
              <w:szCs w:val="18"/>
            </w:rPr>
          </w:pPr>
        </w:p>
      </w:sdtContent>
    </w:sdt>
    <w:sdt>
      <w:sdtPr>
        <w:tag w:val="goog_rdk_138"/>
        <w:id w:val="853546345"/>
      </w:sdtPr>
      <w:sdtEndPr/>
      <w:sdtContent>
        <w:p w14:paraId="762388E0" w14:textId="77777777" w:rsidR="00923B60" w:rsidRDefault="00B1644A">
          <w:pPr>
            <w:jc w:val="both"/>
            <w:rPr>
              <w:rFonts w:ascii="Cambria" w:eastAsia="Cambria" w:hAnsi="Cambria" w:cs="Cambria"/>
              <w:sz w:val="18"/>
              <w:szCs w:val="18"/>
            </w:rPr>
          </w:pPr>
          <w:r>
            <w:rPr>
              <w:rFonts w:ascii="Cambria" w:eastAsia="Cambria" w:hAnsi="Cambria" w:cs="Cambria"/>
              <w:sz w:val="18"/>
              <w:szCs w:val="18"/>
            </w:rPr>
            <w:t xml:space="preserve">1.  First offense:  A student who submits plagiarized work will be required to meet with the teacher to discuss the offense. </w:t>
          </w:r>
        </w:p>
      </w:sdtContent>
    </w:sdt>
    <w:sdt>
      <w:sdtPr>
        <w:tag w:val="goog_rdk_139"/>
        <w:id w:val="-1373847976"/>
      </w:sdtPr>
      <w:sdtEndPr/>
      <w:sdtContent>
        <w:p w14:paraId="4C46F23C" w14:textId="77777777" w:rsidR="00923B60" w:rsidRDefault="00B1644A">
          <w:pPr>
            <w:numPr>
              <w:ilvl w:val="0"/>
              <w:numId w:val="6"/>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The teacher will notify the parents and the MYP Coordinator by email of the offense. </w:t>
          </w:r>
        </w:p>
      </w:sdtContent>
    </w:sdt>
    <w:sdt>
      <w:sdtPr>
        <w:tag w:val="goog_rdk_140"/>
        <w:id w:val="-1443768779"/>
      </w:sdtPr>
      <w:sdtEndPr/>
      <w:sdtContent>
        <w:p w14:paraId="58C7C12F" w14:textId="77777777" w:rsidR="00923B60" w:rsidRDefault="00B1644A">
          <w:pPr>
            <w:numPr>
              <w:ilvl w:val="0"/>
              <w:numId w:val="6"/>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The student will be required to repeat t</w:t>
          </w:r>
          <w:r>
            <w:rPr>
              <w:rFonts w:ascii="Cambria" w:eastAsia="Cambria" w:hAnsi="Cambria" w:cs="Cambria"/>
              <w:color w:val="000000"/>
              <w:sz w:val="18"/>
              <w:szCs w:val="18"/>
            </w:rPr>
            <w:t xml:space="preserve">he assessment for </w:t>
          </w:r>
          <w:r>
            <w:rPr>
              <w:rFonts w:ascii="Cambria" w:eastAsia="Cambria" w:hAnsi="Cambria" w:cs="Cambria"/>
              <w:b/>
              <w:color w:val="000000"/>
              <w:sz w:val="18"/>
              <w:szCs w:val="18"/>
            </w:rPr>
            <w:t>formative feedback purposes only.</w:t>
          </w:r>
          <w:r>
            <w:rPr>
              <w:rFonts w:ascii="Cambria" w:eastAsia="Cambria" w:hAnsi="Cambria" w:cs="Cambria"/>
              <w:color w:val="000000"/>
              <w:sz w:val="18"/>
              <w:szCs w:val="18"/>
            </w:rPr>
            <w:t>(The summative cannot be graded as it was not the students’ work.)</w:t>
          </w:r>
        </w:p>
      </w:sdtContent>
    </w:sdt>
    <w:sdt>
      <w:sdtPr>
        <w:tag w:val="goog_rdk_141"/>
        <w:id w:val="104008995"/>
      </w:sdtPr>
      <w:sdtEndPr/>
      <w:sdtContent>
        <w:p w14:paraId="024B1CAB" w14:textId="77777777" w:rsidR="00923B60" w:rsidRDefault="00B1644A">
          <w:pPr>
            <w:jc w:val="both"/>
            <w:rPr>
              <w:rFonts w:ascii="Cambria" w:eastAsia="Cambria" w:hAnsi="Cambria" w:cs="Cambria"/>
              <w:sz w:val="18"/>
              <w:szCs w:val="18"/>
            </w:rPr>
          </w:pPr>
          <w:r>
            <w:rPr>
              <w:rFonts w:ascii="Cambria" w:eastAsia="Cambria" w:hAnsi="Cambria" w:cs="Cambria"/>
              <w:sz w:val="18"/>
              <w:szCs w:val="18"/>
            </w:rPr>
            <w:t xml:space="preserve">2.  Second offense:  The teacher will notify the parents and the appropriate Assistant Principal (6-8; 9-12). </w:t>
          </w:r>
        </w:p>
      </w:sdtContent>
    </w:sdt>
    <w:sdt>
      <w:sdtPr>
        <w:tag w:val="goog_rdk_142"/>
        <w:id w:val="997076258"/>
      </w:sdtPr>
      <w:sdtEndPr/>
      <w:sdtContent>
        <w:p w14:paraId="16977183" w14:textId="77777777" w:rsidR="00923B60" w:rsidRDefault="00B1644A">
          <w:pPr>
            <w:numPr>
              <w:ilvl w:val="0"/>
              <w:numId w:val="8"/>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An interview will take </w:t>
          </w:r>
          <w:r>
            <w:rPr>
              <w:rFonts w:ascii="Cambria" w:eastAsia="Cambria" w:hAnsi="Cambria" w:cs="Cambria"/>
              <w:color w:val="000000"/>
              <w:sz w:val="18"/>
              <w:szCs w:val="18"/>
            </w:rPr>
            <w:t xml:space="preserve">place and the assessment will </w:t>
          </w:r>
          <w:proofErr w:type="gramStart"/>
          <w:r>
            <w:rPr>
              <w:rFonts w:ascii="Cambria" w:eastAsia="Cambria" w:hAnsi="Cambria" w:cs="Cambria"/>
              <w:color w:val="000000"/>
              <w:sz w:val="18"/>
              <w:szCs w:val="18"/>
            </w:rPr>
            <w:t>received</w:t>
          </w:r>
          <w:proofErr w:type="gramEnd"/>
          <w:r>
            <w:rPr>
              <w:rFonts w:ascii="Cambria" w:eastAsia="Cambria" w:hAnsi="Cambria" w:cs="Cambria"/>
              <w:color w:val="000000"/>
              <w:sz w:val="18"/>
              <w:szCs w:val="18"/>
            </w:rPr>
            <w:t xml:space="preserve"> a grade of (0).  The assessment will be completed for </w:t>
          </w:r>
          <w:r>
            <w:rPr>
              <w:rFonts w:ascii="Cambria" w:eastAsia="Cambria" w:hAnsi="Cambria" w:cs="Cambria"/>
              <w:b/>
              <w:color w:val="000000"/>
              <w:sz w:val="18"/>
              <w:szCs w:val="18"/>
            </w:rPr>
            <w:t xml:space="preserve">formative purposes only. </w:t>
          </w:r>
        </w:p>
      </w:sdtContent>
    </w:sdt>
    <w:p w14:paraId="4AEA7A92" w14:textId="77777777" w:rsidR="00923B60" w:rsidRPr="00FF515F" w:rsidRDefault="00B1644A" w:rsidP="00FF515F">
      <w:pPr>
        <w:jc w:val="both"/>
        <w:rPr>
          <w:rFonts w:ascii="Verdana" w:eastAsia="Verdana" w:hAnsi="Verdana" w:cs="Verdana"/>
          <w:sz w:val="6"/>
          <w:szCs w:val="6"/>
        </w:rPr>
      </w:pPr>
      <w:sdt>
        <w:sdtPr>
          <w:tag w:val="goog_rdk_143"/>
          <w:id w:val="-1151823870"/>
        </w:sdtPr>
        <w:sdtEndPr/>
        <w:sdtContent/>
      </w:sdt>
      <w:sdt>
        <w:sdtPr>
          <w:tag w:val="goog_rdk_144"/>
          <w:id w:val="2102462"/>
          <w:showingPlcHdr/>
        </w:sdtPr>
        <w:sdtEndPr/>
        <w:sdtContent>
          <w:r w:rsidR="00FF515F">
            <w:t xml:space="preserve">     </w:t>
          </w:r>
        </w:sdtContent>
      </w:sdt>
    </w:p>
    <w:sdt>
      <w:sdtPr>
        <w:tag w:val="goog_rdk_145"/>
        <w:id w:val="91979662"/>
      </w:sdtPr>
      <w:sdtEndPr/>
      <w:sdtContent>
        <w:p w14:paraId="206D0490" w14:textId="77777777" w:rsidR="00923B60" w:rsidRDefault="00B1644A">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Late Assessment Policy</w:t>
          </w:r>
        </w:p>
      </w:sdtContent>
    </w:sdt>
    <w:sdt>
      <w:sdtPr>
        <w:tag w:val="goog_rdk_146"/>
        <w:id w:val="-1154452592"/>
      </w:sdtPr>
      <w:sdtEndPr/>
      <w:sdtContent>
        <w:p w14:paraId="1154D3C5" w14:textId="77777777" w:rsidR="00923B60" w:rsidRDefault="00B1644A">
          <w:pPr>
            <w:rPr>
              <w:rFonts w:ascii="Arial Narrow" w:eastAsia="Arial Narrow" w:hAnsi="Arial Narrow" w:cs="Arial Narrow"/>
              <w:sz w:val="6"/>
              <w:szCs w:val="6"/>
            </w:rPr>
          </w:pPr>
        </w:p>
      </w:sdtContent>
    </w:sdt>
    <w:sdt>
      <w:sdtPr>
        <w:tag w:val="goog_rdk_147"/>
        <w:id w:val="-1285891937"/>
      </w:sdtPr>
      <w:sdtEndPr/>
      <w:sdtContent>
        <w:p w14:paraId="7E4CDCAB" w14:textId="77777777" w:rsidR="00923B60" w:rsidRDefault="00B1644A">
          <w:pPr>
            <w:rPr>
              <w:rFonts w:ascii="Cambria" w:eastAsia="Cambria" w:hAnsi="Cambria" w:cs="Cambria"/>
              <w:sz w:val="18"/>
              <w:szCs w:val="18"/>
            </w:rPr>
          </w:pPr>
          <w:r>
            <w:rPr>
              <w:rFonts w:ascii="Cambria" w:eastAsia="Cambria" w:hAnsi="Cambria" w:cs="Cambria"/>
              <w:sz w:val="18"/>
              <w:szCs w:val="18"/>
            </w:rPr>
            <w:t>When assessing students at GWA it is important for teachers to be able to provide students and their parents with a grade that, as much as possible, reflects their ability in a course. It is also important for students to meet reasonably established timeli</w:t>
          </w:r>
          <w:r>
            <w:rPr>
              <w:rFonts w:ascii="Cambria" w:eastAsia="Cambria" w:hAnsi="Cambria" w:cs="Cambria"/>
              <w:sz w:val="18"/>
              <w:szCs w:val="18"/>
            </w:rPr>
            <w:t>nes to complete their assessments. In order to achieve this goal, the following procedures for the submission of summative assessments has been established:</w:t>
          </w:r>
        </w:p>
      </w:sdtContent>
    </w:sdt>
    <w:sdt>
      <w:sdtPr>
        <w:tag w:val="goog_rdk_148"/>
        <w:id w:val="-1542502596"/>
      </w:sdtPr>
      <w:sdtEndPr/>
      <w:sdtContent>
        <w:p w14:paraId="65BA7D7C" w14:textId="77777777" w:rsidR="00923B60" w:rsidRDefault="00B1644A">
          <w:pPr>
            <w:ind w:left="360"/>
            <w:rPr>
              <w:rFonts w:ascii="Cambria" w:eastAsia="Cambria" w:hAnsi="Cambria" w:cs="Cambria"/>
              <w:sz w:val="18"/>
              <w:szCs w:val="18"/>
            </w:rPr>
          </w:pPr>
        </w:p>
      </w:sdtContent>
    </w:sdt>
    <w:sdt>
      <w:sdtPr>
        <w:tag w:val="goog_rdk_149"/>
        <w:id w:val="681718091"/>
      </w:sdtPr>
      <w:sdtEndPr/>
      <w:sdtContent>
        <w:p w14:paraId="3E6CF782" w14:textId="77777777" w:rsidR="00923B60" w:rsidRDefault="00B1644A">
          <w:pPr>
            <w:numPr>
              <w:ilvl w:val="0"/>
              <w:numId w:val="7"/>
            </w:numPr>
            <w:ind w:left="720"/>
            <w:rPr>
              <w:rFonts w:ascii="Cambria" w:eastAsia="Cambria" w:hAnsi="Cambria" w:cs="Cambria"/>
              <w:sz w:val="18"/>
              <w:szCs w:val="18"/>
            </w:rPr>
          </w:pPr>
          <w:r>
            <w:rPr>
              <w:rFonts w:ascii="Cambria" w:eastAsia="Cambria" w:hAnsi="Cambria" w:cs="Cambria"/>
              <w:sz w:val="18"/>
              <w:szCs w:val="18"/>
            </w:rPr>
            <w:t xml:space="preserve">Teachers will post the due date on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with at least one (calendar) week lead time for s</w:t>
          </w:r>
          <w:r>
            <w:rPr>
              <w:rFonts w:ascii="Cambria" w:eastAsia="Cambria" w:hAnsi="Cambria" w:cs="Cambria"/>
              <w:sz w:val="18"/>
              <w:szCs w:val="18"/>
            </w:rPr>
            <w:t>tudents to complete the assessment.</w:t>
          </w:r>
        </w:p>
      </w:sdtContent>
    </w:sdt>
    <w:sdt>
      <w:sdtPr>
        <w:tag w:val="goog_rdk_150"/>
        <w:id w:val="1688876659"/>
      </w:sdtPr>
      <w:sdtEndPr/>
      <w:sdtContent>
        <w:p w14:paraId="755FFA8F" w14:textId="77777777" w:rsidR="00923B60" w:rsidRDefault="00B1644A">
          <w:pPr>
            <w:numPr>
              <w:ilvl w:val="0"/>
              <w:numId w:val="7"/>
            </w:numPr>
            <w:ind w:left="720"/>
            <w:rPr>
              <w:rFonts w:ascii="Cambria" w:eastAsia="Cambria" w:hAnsi="Cambria" w:cs="Cambria"/>
              <w:sz w:val="18"/>
              <w:szCs w:val="18"/>
            </w:rPr>
          </w:pPr>
          <w:r>
            <w:rPr>
              <w:rFonts w:ascii="Cambria" w:eastAsia="Cambria" w:hAnsi="Cambria" w:cs="Cambria"/>
              <w:sz w:val="18"/>
              <w:szCs w:val="18"/>
            </w:rPr>
            <w:t>Submission of the assessment by students on the due date. If a deadline cannot be met, in order for the work to be evaluated, students must: provide a doctor’s note, or provide a note from a parent explaining special f</w:t>
          </w:r>
          <w:r>
            <w:rPr>
              <w:rFonts w:ascii="Cambria" w:eastAsia="Cambria" w:hAnsi="Cambria" w:cs="Cambria"/>
              <w:sz w:val="18"/>
              <w:szCs w:val="18"/>
            </w:rPr>
            <w:t xml:space="preserve">amily circumstances, or have established an extension with the teacher at least two days in advance. Such extensions will be given at the teacher’s discretion. </w:t>
          </w:r>
        </w:p>
      </w:sdtContent>
    </w:sdt>
    <w:sdt>
      <w:sdtPr>
        <w:tag w:val="goog_rdk_151"/>
        <w:id w:val="987908533"/>
      </w:sdtPr>
      <w:sdtEndPr/>
      <w:sdtContent>
        <w:p w14:paraId="7E1C32F6" w14:textId="77777777" w:rsidR="00923B60" w:rsidRDefault="00B1644A">
          <w:pPr>
            <w:numPr>
              <w:ilvl w:val="0"/>
              <w:numId w:val="7"/>
            </w:numPr>
            <w:ind w:left="720"/>
            <w:rPr>
              <w:rFonts w:ascii="Cambria" w:eastAsia="Cambria" w:hAnsi="Cambria" w:cs="Cambria"/>
              <w:sz w:val="18"/>
              <w:szCs w:val="18"/>
            </w:rPr>
          </w:pPr>
          <w:r>
            <w:rPr>
              <w:rFonts w:ascii="Cambria" w:eastAsia="Cambria" w:hAnsi="Cambria" w:cs="Cambria"/>
              <w:sz w:val="18"/>
              <w:szCs w:val="18"/>
            </w:rPr>
            <w:t xml:space="preserve">MYP students must adhere to published deadlines. Students who do not meet IB Diploma </w:t>
          </w:r>
          <w:proofErr w:type="spellStart"/>
          <w:r>
            <w:rPr>
              <w:rFonts w:ascii="Cambria" w:eastAsia="Cambria" w:hAnsi="Cambria" w:cs="Cambria"/>
              <w:sz w:val="18"/>
              <w:szCs w:val="18"/>
            </w:rPr>
            <w:t>Programm</w:t>
          </w:r>
          <w:r>
            <w:rPr>
              <w:rFonts w:ascii="Cambria" w:eastAsia="Cambria" w:hAnsi="Cambria" w:cs="Cambria"/>
              <w:sz w:val="18"/>
              <w:szCs w:val="18"/>
            </w:rPr>
            <w:t>e</w:t>
          </w:r>
          <w:proofErr w:type="spellEnd"/>
          <w:r>
            <w:rPr>
              <w:rFonts w:ascii="Cambria" w:eastAsia="Cambria" w:hAnsi="Cambria" w:cs="Cambria"/>
              <w:sz w:val="18"/>
              <w:szCs w:val="18"/>
            </w:rPr>
            <w:t xml:space="preserve"> deadlines will follow these steps:</w:t>
          </w:r>
        </w:p>
      </w:sdtContent>
    </w:sdt>
    <w:sdt>
      <w:sdtPr>
        <w:tag w:val="goog_rdk_152"/>
        <w:id w:val="1856608247"/>
      </w:sdtPr>
      <w:sdtEndPr/>
      <w:sdtContent>
        <w:p w14:paraId="1ADC00AE" w14:textId="77777777" w:rsidR="00923B60" w:rsidRDefault="00B1644A">
          <w:pPr>
            <w:numPr>
              <w:ilvl w:val="3"/>
              <w:numId w:val="7"/>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Detention(s) until the assessment is completed</w:t>
          </w:r>
        </w:p>
      </w:sdtContent>
    </w:sdt>
    <w:sdt>
      <w:sdtPr>
        <w:tag w:val="goog_rdk_153"/>
        <w:id w:val="1085424651"/>
      </w:sdtPr>
      <w:sdtEndPr/>
      <w:sdtContent>
        <w:p w14:paraId="0512C9B0" w14:textId="77777777" w:rsidR="00923B60" w:rsidRDefault="00B1644A">
          <w:pPr>
            <w:numPr>
              <w:ilvl w:val="3"/>
              <w:numId w:val="7"/>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Parent meeting to discuss behavior concern</w:t>
          </w:r>
        </w:p>
      </w:sdtContent>
    </w:sdt>
    <w:sdt>
      <w:sdtPr>
        <w:tag w:val="goog_rdk_154"/>
        <w:id w:val="-1216427402"/>
      </w:sdtPr>
      <w:sdtEndPr/>
      <w:sdtContent>
        <w:p w14:paraId="3CD01A70" w14:textId="77777777" w:rsidR="00923B60" w:rsidRDefault="00B1644A">
          <w:pPr>
            <w:numPr>
              <w:ilvl w:val="3"/>
              <w:numId w:val="7"/>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After 3 offenses:  Parents contacted and additional detentions and/or an in-school suspension until the assessment is compl</w:t>
          </w:r>
          <w:r>
            <w:rPr>
              <w:rFonts w:ascii="Cambria" w:eastAsia="Cambria" w:hAnsi="Cambria" w:cs="Cambria"/>
              <w:color w:val="000000"/>
              <w:sz w:val="18"/>
              <w:szCs w:val="18"/>
            </w:rPr>
            <w:t xml:space="preserve">eted. Students must make up all worked missed during the suspension. </w:t>
          </w:r>
        </w:p>
      </w:sdtContent>
    </w:sdt>
    <w:sdt>
      <w:sdtPr>
        <w:tag w:val="goog_rdk_155"/>
        <w:id w:val="1874183382"/>
      </w:sdtPr>
      <w:sdtEndPr/>
      <w:sdtContent>
        <w:p w14:paraId="169308B1" w14:textId="77777777" w:rsidR="00923B60" w:rsidRDefault="00B1644A">
          <w:pPr>
            <w:numPr>
              <w:ilvl w:val="0"/>
              <w:numId w:val="7"/>
            </w:numPr>
            <w:ind w:left="720"/>
            <w:rPr>
              <w:rFonts w:ascii="Cambria" w:eastAsia="Cambria" w:hAnsi="Cambria" w:cs="Cambria"/>
              <w:sz w:val="18"/>
              <w:szCs w:val="18"/>
            </w:rPr>
          </w:pPr>
          <w:r>
            <w:rPr>
              <w:rFonts w:ascii="Cambria" w:eastAsia="Cambria" w:hAnsi="Cambria" w:cs="Cambria"/>
              <w:sz w:val="18"/>
              <w:szCs w:val="18"/>
            </w:rPr>
            <w:t>Repeated failure to meet deadlines will result in narrative comments addressing these concerns in report cards and letters of recommendation to other schools.</w:t>
          </w:r>
        </w:p>
      </w:sdtContent>
    </w:sdt>
    <w:p w14:paraId="21C12527" w14:textId="77777777" w:rsidR="00FF515F" w:rsidRDefault="00FF515F" w:rsidP="00FF515F"/>
    <w:p w14:paraId="09BAFB26" w14:textId="77777777" w:rsidR="00FF515F" w:rsidRDefault="00FF515F" w:rsidP="00FF515F"/>
    <w:p w14:paraId="65419A33" w14:textId="77777777" w:rsidR="00FF515F" w:rsidRDefault="00FF515F" w:rsidP="00FF515F"/>
    <w:p w14:paraId="20C5759D" w14:textId="77777777" w:rsidR="00923B60" w:rsidRPr="00FF515F" w:rsidRDefault="00B1644A" w:rsidP="00FF515F">
      <w:pPr>
        <w:rPr>
          <w:rFonts w:ascii="Cambria" w:eastAsia="Cambria" w:hAnsi="Cambria" w:cs="Cambria"/>
          <w:sz w:val="18"/>
          <w:szCs w:val="18"/>
        </w:rPr>
      </w:pPr>
      <w:sdt>
        <w:sdtPr>
          <w:tag w:val="goog_rdk_156"/>
          <w:id w:val="-1533958922"/>
          <w:showingPlcHdr/>
        </w:sdtPr>
        <w:sdtEndPr/>
        <w:sdtContent>
          <w:r w:rsidR="00FF515F">
            <w:t xml:space="preserve">     </w:t>
          </w:r>
        </w:sdtContent>
      </w:sdt>
      <w:sdt>
        <w:sdtPr>
          <w:tag w:val="goog_rdk_157"/>
          <w:id w:val="-663851262"/>
          <w:showingPlcHdr/>
        </w:sdtPr>
        <w:sdtEndPr/>
        <w:sdtContent>
          <w:r w:rsidR="00FF515F">
            <w:t xml:space="preserve">     </w:t>
          </w:r>
        </w:sdtContent>
      </w:sdt>
    </w:p>
    <w:sdt>
      <w:sdtPr>
        <w:tag w:val="goog_rdk_158"/>
        <w:id w:val="-64961336"/>
      </w:sdtPr>
      <w:sdtEndPr/>
      <w:sdtContent>
        <w:p w14:paraId="523DCEC4" w14:textId="77777777" w:rsidR="00923B60" w:rsidRPr="00FF515F" w:rsidRDefault="00B1644A">
          <w:pPr>
            <w:pBdr>
              <w:top w:val="single" w:sz="8" w:space="1" w:color="1A95D3"/>
              <w:bottom w:val="single" w:sz="8" w:space="1" w:color="1A95D3"/>
            </w:pBdr>
            <w:shd w:val="clear" w:color="auto" w:fill="EDAA1E"/>
            <w:spacing w:line="276" w:lineRule="auto"/>
            <w:rPr>
              <w:rFonts w:ascii="Arial Narrow" w:eastAsia="Arial Narrow" w:hAnsi="Arial Narrow" w:cs="Arial Narrow"/>
              <w:b/>
              <w:sz w:val="18"/>
              <w:szCs w:val="18"/>
            </w:rPr>
          </w:pPr>
          <w:r w:rsidRPr="00FF515F">
            <w:rPr>
              <w:rFonts w:ascii="Arial Narrow" w:eastAsia="Arial Narrow" w:hAnsi="Arial Narrow" w:cs="Arial Narrow"/>
              <w:b/>
              <w:sz w:val="18"/>
              <w:szCs w:val="18"/>
            </w:rPr>
            <w:t>Teacher Assess</w:t>
          </w:r>
          <w:r w:rsidR="00FF515F" w:rsidRPr="00FF515F">
            <w:rPr>
              <w:rFonts w:ascii="Arial Narrow" w:eastAsia="Arial Narrow" w:hAnsi="Arial Narrow" w:cs="Arial Narrow"/>
              <w:b/>
              <w:sz w:val="18"/>
              <w:szCs w:val="18"/>
            </w:rPr>
            <w:t>m</w:t>
          </w:r>
          <w:r w:rsidRPr="00FF515F">
            <w:rPr>
              <w:rFonts w:ascii="Arial Narrow" w:eastAsia="Arial Narrow" w:hAnsi="Arial Narrow" w:cs="Arial Narrow"/>
              <w:b/>
              <w:sz w:val="18"/>
              <w:szCs w:val="18"/>
            </w:rPr>
            <w:t>ent Commitments</w:t>
          </w:r>
        </w:p>
      </w:sdtContent>
    </w:sdt>
    <w:sdt>
      <w:sdtPr>
        <w:tag w:val="goog_rdk_159"/>
        <w:id w:val="-1936201395"/>
      </w:sdtPr>
      <w:sdtEndPr/>
      <w:sdtContent>
        <w:p w14:paraId="28322107" w14:textId="77777777" w:rsidR="00923B60" w:rsidRDefault="00B1644A">
          <w:pPr>
            <w:rPr>
              <w:rFonts w:ascii="Cambria" w:eastAsia="Cambria" w:hAnsi="Cambria" w:cs="Cambria"/>
              <w:sz w:val="18"/>
              <w:szCs w:val="18"/>
            </w:rPr>
          </w:pPr>
        </w:p>
      </w:sdtContent>
    </w:sdt>
    <w:sdt>
      <w:sdtPr>
        <w:tag w:val="goog_rdk_160"/>
        <w:id w:val="-1893339274"/>
      </w:sdtPr>
      <w:sdtEndPr/>
      <w:sdtContent>
        <w:p w14:paraId="2629CBA2" w14:textId="77777777" w:rsidR="00923B60" w:rsidRDefault="00B1644A">
          <w:pPr>
            <w:rPr>
              <w:rFonts w:ascii="Cambria" w:eastAsia="Cambria" w:hAnsi="Cambria" w:cs="Cambria"/>
              <w:b/>
              <w:i/>
              <w:sz w:val="18"/>
              <w:szCs w:val="18"/>
            </w:rPr>
          </w:pPr>
          <w:r>
            <w:rPr>
              <w:rFonts w:ascii="Cambria" w:eastAsia="Cambria" w:hAnsi="Cambria" w:cs="Cambria"/>
              <w:b/>
              <w:i/>
              <w:sz w:val="18"/>
              <w:szCs w:val="18"/>
            </w:rPr>
            <w:t>All teachers will:</w:t>
          </w:r>
        </w:p>
        <w:bookmarkStart w:id="0" w:name="_GoBack" w:displacedByCustomXml="next"/>
        <w:bookmarkEnd w:id="0" w:displacedByCustomXml="next"/>
      </w:sdtContent>
    </w:sdt>
    <w:sdt>
      <w:sdtPr>
        <w:tag w:val="goog_rdk_161"/>
        <w:id w:val="-496802666"/>
      </w:sdtPr>
      <w:sdtEndPr/>
      <w:sdtContent>
        <w:p w14:paraId="2C75C145" w14:textId="77777777" w:rsidR="00923B60" w:rsidRDefault="00B1644A">
          <w:pPr>
            <w:numPr>
              <w:ilvl w:val="0"/>
              <w:numId w:val="5"/>
            </w:numPr>
            <w:rPr>
              <w:rFonts w:ascii="Cambria" w:eastAsia="Cambria" w:hAnsi="Cambria" w:cs="Cambria"/>
              <w:sz w:val="18"/>
              <w:szCs w:val="18"/>
            </w:rPr>
          </w:pPr>
          <w:r>
            <w:rPr>
              <w:rFonts w:ascii="Cambria" w:eastAsia="Cambria" w:hAnsi="Cambria" w:cs="Cambria"/>
              <w:sz w:val="18"/>
              <w:szCs w:val="18"/>
            </w:rPr>
            <w:t xml:space="preserve">Mark (grade and or provide narrative feedback) all formative assessments within one calendar week of receipt.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will be updated in the same timeframe.</w:t>
          </w:r>
        </w:p>
      </w:sdtContent>
    </w:sdt>
    <w:sdt>
      <w:sdtPr>
        <w:tag w:val="goog_rdk_162"/>
        <w:id w:val="450211125"/>
      </w:sdtPr>
      <w:sdtEndPr/>
      <w:sdtContent>
        <w:p w14:paraId="3C844F7B" w14:textId="77777777" w:rsidR="00923B60" w:rsidRDefault="00B1644A">
          <w:pPr>
            <w:numPr>
              <w:ilvl w:val="0"/>
              <w:numId w:val="5"/>
            </w:numPr>
            <w:rPr>
              <w:rFonts w:ascii="Cambria" w:eastAsia="Cambria" w:hAnsi="Cambria" w:cs="Cambria"/>
              <w:sz w:val="18"/>
              <w:szCs w:val="18"/>
            </w:rPr>
          </w:pPr>
          <w:r>
            <w:rPr>
              <w:rFonts w:ascii="Cambria" w:eastAsia="Cambria" w:hAnsi="Cambria" w:cs="Cambria"/>
              <w:sz w:val="18"/>
              <w:szCs w:val="18"/>
            </w:rPr>
            <w:t xml:space="preserve">Post on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(shaded in purple) a</w:t>
          </w:r>
          <w:r>
            <w:rPr>
              <w:rFonts w:ascii="Cambria" w:eastAsia="Cambria" w:hAnsi="Cambria" w:cs="Cambria"/>
              <w:sz w:val="18"/>
              <w:szCs w:val="18"/>
            </w:rPr>
            <w:t>ny formative assessment (including homework) no later than 5:00PM the day it is assigned.  If the formative assessment is not posted by this time there is no expectation that the assessment will be completed for the next day.</w:t>
          </w:r>
        </w:p>
      </w:sdtContent>
    </w:sdt>
    <w:sdt>
      <w:sdtPr>
        <w:tag w:val="goog_rdk_163"/>
        <w:id w:val="634682079"/>
      </w:sdtPr>
      <w:sdtEndPr/>
      <w:sdtContent>
        <w:p w14:paraId="3AE9EC3D" w14:textId="77777777" w:rsidR="00923B60" w:rsidRDefault="00B1644A">
          <w:pPr>
            <w:numPr>
              <w:ilvl w:val="0"/>
              <w:numId w:val="5"/>
            </w:numPr>
            <w:rPr>
              <w:rFonts w:ascii="Cambria" w:eastAsia="Cambria" w:hAnsi="Cambria" w:cs="Cambria"/>
              <w:sz w:val="18"/>
              <w:szCs w:val="18"/>
            </w:rPr>
          </w:pPr>
          <w:r>
            <w:rPr>
              <w:rFonts w:ascii="Cambria" w:eastAsia="Cambria" w:hAnsi="Cambria" w:cs="Cambria"/>
              <w:sz w:val="18"/>
              <w:szCs w:val="18"/>
            </w:rPr>
            <w:t xml:space="preserve">Discuss with students prior </w:t>
          </w:r>
          <w:r>
            <w:rPr>
              <w:rFonts w:ascii="Cambria" w:eastAsia="Cambria" w:hAnsi="Cambria" w:cs="Cambria"/>
              <w:sz w:val="18"/>
              <w:szCs w:val="18"/>
            </w:rPr>
            <w:t xml:space="preserve">to posting summative assessments and provide at least one calendar week lead time for students to prepare. Summative assessments will be posted on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at least one week in advance of the due date (shaded in blue).</w:t>
          </w:r>
        </w:p>
      </w:sdtContent>
    </w:sdt>
    <w:sdt>
      <w:sdtPr>
        <w:tag w:val="goog_rdk_164"/>
        <w:id w:val="162754483"/>
      </w:sdtPr>
      <w:sdtEndPr/>
      <w:sdtContent>
        <w:p w14:paraId="3B18AFBC" w14:textId="77777777" w:rsidR="00923B60" w:rsidRDefault="00B1644A">
          <w:pPr>
            <w:numPr>
              <w:ilvl w:val="0"/>
              <w:numId w:val="5"/>
            </w:numPr>
            <w:rPr>
              <w:rFonts w:ascii="Cambria" w:eastAsia="Cambria" w:hAnsi="Cambria" w:cs="Cambria"/>
              <w:sz w:val="18"/>
              <w:szCs w:val="18"/>
            </w:rPr>
          </w:pPr>
          <w:r>
            <w:rPr>
              <w:rFonts w:ascii="Cambria" w:eastAsia="Cambria" w:hAnsi="Cambria" w:cs="Cambria"/>
              <w:sz w:val="18"/>
              <w:szCs w:val="18"/>
            </w:rPr>
            <w:t>Work collaboratively with their te</w:t>
          </w:r>
          <w:r>
            <w:rPr>
              <w:rFonts w:ascii="Cambria" w:eastAsia="Cambria" w:hAnsi="Cambria" w:cs="Cambria"/>
              <w:sz w:val="18"/>
              <w:szCs w:val="18"/>
            </w:rPr>
            <w:t>acher colleagues and coordinator to work toward the goal of students having no more than two (2) summative assessments on a given day.</w:t>
          </w:r>
        </w:p>
      </w:sdtContent>
    </w:sdt>
    <w:sdt>
      <w:sdtPr>
        <w:tag w:val="goog_rdk_165"/>
        <w:id w:val="-2099017517"/>
      </w:sdtPr>
      <w:sdtEndPr/>
      <w:sdtContent>
        <w:p w14:paraId="3D1A9564" w14:textId="77777777" w:rsidR="00923B60" w:rsidRDefault="00B1644A">
          <w:pPr>
            <w:numPr>
              <w:ilvl w:val="0"/>
              <w:numId w:val="5"/>
            </w:numPr>
            <w:rPr>
              <w:rFonts w:ascii="Cambria" w:eastAsia="Cambria" w:hAnsi="Cambria" w:cs="Cambria"/>
              <w:sz w:val="18"/>
              <w:szCs w:val="18"/>
            </w:rPr>
          </w:pPr>
          <w:r>
            <w:rPr>
              <w:rFonts w:ascii="Cambria" w:eastAsia="Cambria" w:hAnsi="Cambria" w:cs="Cambria"/>
              <w:sz w:val="18"/>
              <w:szCs w:val="18"/>
            </w:rPr>
            <w:t>Return summative assessments to students with feedback no later than three calendar weeks after the due date.</w:t>
          </w:r>
        </w:p>
      </w:sdtContent>
    </w:sdt>
    <w:sdt>
      <w:sdtPr>
        <w:tag w:val="goog_rdk_166"/>
        <w:id w:val="1977335338"/>
      </w:sdtPr>
      <w:sdtEndPr/>
      <w:sdtContent>
        <w:p w14:paraId="3FE1EBDA" w14:textId="77777777" w:rsidR="00923B60" w:rsidRDefault="00B1644A">
          <w:pPr>
            <w:numPr>
              <w:ilvl w:val="0"/>
              <w:numId w:val="5"/>
            </w:numPr>
            <w:rPr>
              <w:rFonts w:ascii="Cambria" w:eastAsia="Cambria" w:hAnsi="Cambria" w:cs="Cambria"/>
              <w:sz w:val="18"/>
              <w:szCs w:val="18"/>
            </w:rPr>
          </w:pPr>
          <w:r>
            <w:rPr>
              <w:rFonts w:ascii="Cambria" w:eastAsia="Cambria" w:hAnsi="Cambria" w:cs="Cambria"/>
              <w:sz w:val="18"/>
              <w:szCs w:val="18"/>
            </w:rPr>
            <w:t xml:space="preserve">Update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immediately upon completion of marking/feedback.</w:t>
          </w:r>
        </w:p>
      </w:sdtContent>
    </w:sdt>
    <w:sdt>
      <w:sdtPr>
        <w:tag w:val="goog_rdk_167"/>
        <w:id w:val="-1239555358"/>
      </w:sdtPr>
      <w:sdtEndPr/>
      <w:sdtContent>
        <w:p w14:paraId="5921F1D2" w14:textId="77777777" w:rsidR="00923B60" w:rsidRDefault="00B1644A">
          <w:pPr>
            <w:numPr>
              <w:ilvl w:val="0"/>
              <w:numId w:val="5"/>
            </w:numPr>
            <w:rPr>
              <w:rFonts w:ascii="Cambria" w:eastAsia="Cambria" w:hAnsi="Cambria" w:cs="Cambria"/>
              <w:sz w:val="18"/>
              <w:szCs w:val="18"/>
            </w:rPr>
          </w:pPr>
          <w:r>
            <w:rPr>
              <w:rFonts w:ascii="Cambria" w:eastAsia="Cambria" w:hAnsi="Cambria" w:cs="Cambria"/>
              <w:sz w:val="18"/>
              <w:szCs w:val="18"/>
            </w:rPr>
            <w:t>Communicate, in a timely fashion, with colleagues and administration about students who are turning in late formative and summative tasks in order to implement late assessment procedures, as outl</w:t>
          </w:r>
          <w:r>
            <w:rPr>
              <w:rFonts w:ascii="Cambria" w:eastAsia="Cambria" w:hAnsi="Cambria" w:cs="Cambria"/>
              <w:sz w:val="18"/>
              <w:szCs w:val="18"/>
            </w:rPr>
            <w:t>ined in the Assessment Policy. (see above)</w:t>
          </w:r>
        </w:p>
      </w:sdtContent>
    </w:sdt>
    <w:sdt>
      <w:sdtPr>
        <w:tag w:val="goog_rdk_168"/>
        <w:id w:val="1963913821"/>
      </w:sdtPr>
      <w:sdtEndPr/>
      <w:sdtContent>
        <w:p w14:paraId="0646E726" w14:textId="77777777" w:rsidR="00923B60" w:rsidRDefault="00B1644A">
          <w:pPr>
            <w:numPr>
              <w:ilvl w:val="0"/>
              <w:numId w:val="5"/>
            </w:numPr>
            <w:rPr>
              <w:rFonts w:ascii="Cambria" w:eastAsia="Cambria" w:hAnsi="Cambria" w:cs="Cambria"/>
              <w:sz w:val="18"/>
              <w:szCs w:val="18"/>
            </w:rPr>
          </w:pPr>
          <w:r>
            <w:rPr>
              <w:rFonts w:ascii="Cambria" w:eastAsia="Cambria" w:hAnsi="Cambria" w:cs="Cambria"/>
              <w:sz w:val="18"/>
              <w:szCs w:val="18"/>
            </w:rPr>
            <w:t>Communicate with parents when assignments/assessments are not turned in on the due date and clearly articulate the next steps for the student.</w:t>
          </w:r>
        </w:p>
      </w:sdtContent>
    </w:sdt>
    <w:sdt>
      <w:sdtPr>
        <w:tag w:val="goog_rdk_169"/>
        <w:id w:val="1286934238"/>
      </w:sdtPr>
      <w:sdtEndPr/>
      <w:sdtContent>
        <w:p w14:paraId="691E58D2" w14:textId="77777777" w:rsidR="00923B60" w:rsidRDefault="00B1644A">
          <w:pPr>
            <w:rPr>
              <w:rFonts w:ascii="Cambria" w:eastAsia="Cambria" w:hAnsi="Cambria" w:cs="Cambria"/>
              <w:sz w:val="18"/>
              <w:szCs w:val="18"/>
            </w:rPr>
          </w:pPr>
        </w:p>
      </w:sdtContent>
    </w:sdt>
    <w:sdt>
      <w:sdtPr>
        <w:tag w:val="goog_rdk_170"/>
        <w:id w:val="-1593302902"/>
      </w:sdtPr>
      <w:sdtEndPr/>
      <w:sdtContent>
        <w:p w14:paraId="4C425D16" w14:textId="77777777" w:rsidR="00923B60" w:rsidRDefault="00B1644A">
          <w:pPr>
            <w:rPr>
              <w:rFonts w:ascii="Cambria" w:eastAsia="Cambria" w:hAnsi="Cambria" w:cs="Cambria"/>
              <w:sz w:val="18"/>
              <w:szCs w:val="18"/>
            </w:rPr>
          </w:pPr>
        </w:p>
      </w:sdtContent>
    </w:sdt>
    <w:sdt>
      <w:sdtPr>
        <w:tag w:val="goog_rdk_171"/>
        <w:id w:val="-1501195325"/>
      </w:sdtPr>
      <w:sdtEndPr/>
      <w:sdtContent>
        <w:p w14:paraId="28F9E4F1" w14:textId="77777777" w:rsidR="00923B60" w:rsidRDefault="00B1644A">
          <w:pPr>
            <w:rPr>
              <w:rFonts w:ascii="Cambria" w:eastAsia="Cambria" w:hAnsi="Cambria" w:cs="Cambria"/>
              <w:sz w:val="18"/>
              <w:szCs w:val="18"/>
            </w:rPr>
          </w:pPr>
        </w:p>
      </w:sdtContent>
    </w:sdt>
    <w:sdt>
      <w:sdtPr>
        <w:tag w:val="goog_rdk_172"/>
        <w:id w:val="204765030"/>
      </w:sdtPr>
      <w:sdtEndPr/>
      <w:sdtContent>
        <w:p w14:paraId="15D0C420" w14:textId="77777777" w:rsidR="00923B60" w:rsidRDefault="00B1644A">
          <w:pPr>
            <w:jc w:val="both"/>
            <w:rPr>
              <w:rFonts w:ascii="Verdana" w:eastAsia="Verdana" w:hAnsi="Verdana" w:cs="Verdana"/>
              <w:sz w:val="8"/>
              <w:szCs w:val="8"/>
            </w:rPr>
          </w:pPr>
        </w:p>
      </w:sdtContent>
    </w:sdt>
    <w:sdt>
      <w:sdtPr>
        <w:tag w:val="goog_rdk_173"/>
        <w:id w:val="-858579673"/>
      </w:sdtPr>
      <w:sdtEndPr/>
      <w:sdtContent>
        <w:p w14:paraId="0500B98C" w14:textId="77777777" w:rsidR="00923B60" w:rsidRDefault="00B1644A">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p>
      </w:sdtContent>
    </w:sdt>
    <w:sdt>
      <w:sdtPr>
        <w:tag w:val="goog_rdk_174"/>
        <w:id w:val="-1469667957"/>
      </w:sdtPr>
      <w:sdtEndPr/>
      <w:sdtContent>
        <w:p w14:paraId="07DAF300" w14:textId="77777777" w:rsidR="00923B60" w:rsidRDefault="00B1644A">
          <w:pPr>
            <w:rPr>
              <w:rFonts w:ascii="Cambria" w:eastAsia="Cambria" w:hAnsi="Cambria" w:cs="Cambria"/>
              <w:sz w:val="18"/>
              <w:szCs w:val="18"/>
            </w:rPr>
          </w:pPr>
        </w:p>
      </w:sdtContent>
    </w:sdt>
    <w:sdt>
      <w:sdtPr>
        <w:tag w:val="goog_rdk_175"/>
        <w:id w:val="968160350"/>
      </w:sdtPr>
      <w:sdtEndPr/>
      <w:sdtContent>
        <w:p w14:paraId="75A8F0E2" w14:textId="77777777" w:rsidR="00923B60" w:rsidRDefault="00B1644A">
          <w:pPr>
            <w:rPr>
              <w:rFonts w:ascii="Cambria" w:eastAsia="Cambria" w:hAnsi="Cambria" w:cs="Cambria"/>
              <w:i/>
              <w:sz w:val="18"/>
              <w:szCs w:val="18"/>
            </w:rPr>
          </w:pPr>
        </w:p>
      </w:sdtContent>
    </w:sdt>
    <w:sectPr w:rsidR="00923B60">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55D69" w14:textId="77777777" w:rsidR="00B1644A" w:rsidRDefault="00B1644A">
      <w:r>
        <w:separator/>
      </w:r>
    </w:p>
  </w:endnote>
  <w:endnote w:type="continuationSeparator" w:id="0">
    <w:p w14:paraId="4F780E0B" w14:textId="77777777" w:rsidR="00B1644A" w:rsidRDefault="00B1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Georgia">
    <w:panose1 w:val="02040502050405020303"/>
    <w:charset w:val="00"/>
    <w:family w:val="auto"/>
    <w:pitch w:val="variable"/>
    <w:sig w:usb0="00000287" w:usb1="00000000" w:usb2="00000000" w:usb3="00000000" w:csb0="0000009F" w:csb1="00000000"/>
  </w:font>
  <w:font w:name="Impact">
    <w:panose1 w:val="020B080603090205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82"/>
      <w:id w:val="2075617600"/>
    </w:sdtPr>
    <w:sdtEndPr/>
    <w:sdtContent>
      <w:p w14:paraId="7706B893" w14:textId="77777777" w:rsidR="00923B60" w:rsidRDefault="00B1644A">
        <w:pPr>
          <w:pBdr>
            <w:top w:val="nil"/>
            <w:left w:val="nil"/>
            <w:bottom w:val="nil"/>
            <w:right w:val="nil"/>
            <w:between w:val="nil"/>
          </w:pBdr>
          <w:tabs>
            <w:tab w:val="center" w:pos="4320"/>
            <w:tab w:val="right" w:pos="8640"/>
          </w:tabs>
          <w:rPr>
            <w:color w:val="000000"/>
            <w:sz w:val="6"/>
            <w:szCs w:val="6"/>
          </w:rPr>
        </w:pPr>
      </w:p>
    </w:sdtContent>
  </w:sdt>
  <w:tbl>
    <w:tblPr>
      <w:tblStyle w:val="a0"/>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800"/>
      <w:gridCol w:w="3505"/>
      <w:gridCol w:w="3505"/>
    </w:tblGrid>
    <w:tr w:rsidR="00923B60" w14:paraId="03D233BE" w14:textId="77777777">
      <w:trPr>
        <w:trHeight w:val="240"/>
      </w:trPr>
      <w:tc>
        <w:tcPr>
          <w:tcW w:w="3800" w:type="dxa"/>
          <w:shd w:val="clear" w:color="auto" w:fill="1A95D3"/>
          <w:vAlign w:val="center"/>
        </w:tcPr>
        <w:sdt>
          <w:sdtPr>
            <w:tag w:val="goog_rdk_183"/>
            <w:id w:val="477806221"/>
          </w:sdtPr>
          <w:sdtEndPr/>
          <w:sdtContent>
            <w:p w14:paraId="57E3C514" w14:textId="77777777" w:rsidR="00923B60" w:rsidRDefault="00B1644A">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Last Updated: Monday, June 2</w:t>
              </w:r>
              <w:r>
                <w:rPr>
                  <w:rFonts w:ascii="Arial" w:eastAsia="Arial" w:hAnsi="Arial" w:cs="Arial"/>
                  <w:b/>
                  <w:smallCaps/>
                  <w:color w:val="FFFFFF"/>
                  <w:sz w:val="16"/>
                  <w:szCs w:val="16"/>
                </w:rPr>
                <w:t>4</w:t>
              </w:r>
              <w:r>
                <w:rPr>
                  <w:rFonts w:ascii="Arial" w:eastAsia="Arial" w:hAnsi="Arial" w:cs="Arial"/>
                  <w:b/>
                  <w:smallCaps/>
                  <w:color w:val="FFFFFF"/>
                  <w:sz w:val="16"/>
                  <w:szCs w:val="16"/>
                </w:rPr>
                <w:t>, 201</w:t>
              </w:r>
              <w:r>
                <w:rPr>
                  <w:rFonts w:ascii="Arial" w:eastAsia="Arial" w:hAnsi="Arial" w:cs="Arial"/>
                  <w:b/>
                  <w:smallCaps/>
                  <w:color w:val="FFFFFF"/>
                  <w:sz w:val="16"/>
                  <w:szCs w:val="16"/>
                </w:rPr>
                <w:t>9</w:t>
              </w:r>
            </w:p>
          </w:sdtContent>
        </w:sdt>
      </w:tc>
      <w:tc>
        <w:tcPr>
          <w:tcW w:w="3505" w:type="dxa"/>
          <w:shd w:val="clear" w:color="auto" w:fill="1A95D3"/>
          <w:vAlign w:val="center"/>
        </w:tcPr>
        <w:sdt>
          <w:sdtPr>
            <w:tag w:val="goog_rdk_184"/>
            <w:id w:val="-1804763789"/>
          </w:sdtPr>
          <w:sdtEndPr/>
          <w:sdtContent>
            <w:p w14:paraId="580C7CD6" w14:textId="77777777" w:rsidR="00923B60" w:rsidRDefault="00B1644A">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FF515F">
                <w:rPr>
                  <w:rFonts w:ascii="Arial" w:eastAsia="Arial" w:hAnsi="Arial" w:cs="Arial"/>
                  <w:b/>
                  <w:smallCaps/>
                  <w:color w:val="FFFFFF"/>
                  <w:sz w:val="16"/>
                  <w:szCs w:val="16"/>
                </w:rPr>
                <w:fldChar w:fldCharType="separate"/>
              </w:r>
              <w:r w:rsidR="00FF515F">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FF515F">
                <w:rPr>
                  <w:rFonts w:ascii="Arial" w:eastAsia="Arial" w:hAnsi="Arial" w:cs="Arial"/>
                  <w:b/>
                  <w:smallCaps/>
                  <w:color w:val="FFFFFF"/>
                  <w:sz w:val="16"/>
                  <w:szCs w:val="16"/>
                </w:rPr>
                <w:fldChar w:fldCharType="separate"/>
              </w:r>
              <w:r w:rsidR="00FF515F">
                <w:rPr>
                  <w:rFonts w:ascii="Arial" w:eastAsia="Arial" w:hAnsi="Arial" w:cs="Arial"/>
                  <w:b/>
                  <w:smallCaps/>
                  <w:noProof/>
                  <w:color w:val="FFFFFF"/>
                  <w:sz w:val="16"/>
                  <w:szCs w:val="16"/>
                </w:rPr>
                <w:t>5</w:t>
              </w:r>
              <w:r>
                <w:rPr>
                  <w:rFonts w:ascii="Arial" w:eastAsia="Arial" w:hAnsi="Arial" w:cs="Arial"/>
                  <w:b/>
                  <w:smallCaps/>
                  <w:color w:val="FFFFFF"/>
                  <w:sz w:val="16"/>
                  <w:szCs w:val="16"/>
                </w:rPr>
                <w:fldChar w:fldCharType="end"/>
              </w:r>
            </w:p>
          </w:sdtContent>
        </w:sdt>
      </w:tc>
      <w:tc>
        <w:tcPr>
          <w:tcW w:w="3505" w:type="dxa"/>
          <w:shd w:val="clear" w:color="auto" w:fill="1A95D3"/>
          <w:vAlign w:val="center"/>
        </w:tcPr>
        <w:sdt>
          <w:sdtPr>
            <w:tag w:val="goog_rdk_185"/>
            <w:id w:val="38411731"/>
          </w:sdtPr>
          <w:sdtEndPr/>
          <w:sdtContent>
            <w:p w14:paraId="721DFF25" w14:textId="77777777" w:rsidR="00923B60" w:rsidRDefault="00B1644A">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GEMS World Academy</w:t>
              </w:r>
            </w:p>
          </w:sdtContent>
        </w:sdt>
      </w:tc>
    </w:tr>
  </w:tbl>
  <w:sdt>
    <w:sdtPr>
      <w:tag w:val="goog_rdk_186"/>
      <w:id w:val="2140141902"/>
    </w:sdtPr>
    <w:sdtEndPr/>
    <w:sdtContent>
      <w:p w14:paraId="3217B8E5" w14:textId="77777777" w:rsidR="00923B60" w:rsidRDefault="00B1644A">
        <w:pPr>
          <w:pBdr>
            <w:top w:val="nil"/>
            <w:left w:val="nil"/>
            <w:bottom w:val="nil"/>
            <w:right w:val="nil"/>
            <w:between w:val="nil"/>
          </w:pBdr>
          <w:tabs>
            <w:tab w:val="center" w:pos="4320"/>
            <w:tab w:val="right" w:pos="8640"/>
          </w:tabs>
          <w:rPr>
            <w:color w:val="000000"/>
            <w:sz w:val="2"/>
            <w:szCs w:val="2"/>
          </w:rPr>
        </w:pPr>
      </w:p>
    </w:sdtContent>
  </w:sdt>
  <w:sdt>
    <w:sdtPr>
      <w:tag w:val="goog_rdk_187"/>
      <w:id w:val="-2090912576"/>
    </w:sdtPr>
    <w:sdtEndPr/>
    <w:sdtContent>
      <w:p w14:paraId="531CFDDC" w14:textId="77777777" w:rsidR="00923B60" w:rsidRDefault="00B1644A"/>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40DDA" w14:textId="77777777" w:rsidR="00B1644A" w:rsidRDefault="00B1644A">
      <w:r>
        <w:separator/>
      </w:r>
    </w:p>
  </w:footnote>
  <w:footnote w:type="continuationSeparator" w:id="0">
    <w:p w14:paraId="54FD58D4" w14:textId="77777777" w:rsidR="00B1644A" w:rsidRDefault="00B164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76"/>
      <w:id w:val="-1568330968"/>
    </w:sdtPr>
    <w:sdtEndPr/>
    <w:sdtContent>
      <w:p w14:paraId="5BF007C3" w14:textId="77777777" w:rsidR="00923B60" w:rsidRDefault="00B1644A">
        <w:pPr>
          <w:pBdr>
            <w:top w:val="nil"/>
            <w:left w:val="nil"/>
            <w:bottom w:val="nil"/>
            <w:right w:val="nil"/>
            <w:between w:val="nil"/>
          </w:pBdr>
          <w:tabs>
            <w:tab w:val="center" w:pos="4320"/>
            <w:tab w:val="right" w:pos="8640"/>
          </w:tabs>
          <w:rPr>
            <w:rFonts w:ascii="Arial" w:eastAsia="Arial" w:hAnsi="Arial" w:cs="Arial"/>
            <w:color w:val="000000"/>
            <w:sz w:val="2"/>
            <w:szCs w:val="2"/>
          </w:rPr>
        </w:pPr>
      </w:p>
    </w:sdtContent>
  </w:sdt>
  <w:tbl>
    <w:tblPr>
      <w:tblStyle w:val="a"/>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603"/>
      <w:gridCol w:w="3603"/>
      <w:gridCol w:w="3604"/>
    </w:tblGrid>
    <w:tr w:rsidR="00923B60" w14:paraId="79C96A2C" w14:textId="77777777">
      <w:trPr>
        <w:trHeight w:val="240"/>
      </w:trPr>
      <w:tc>
        <w:tcPr>
          <w:tcW w:w="3603" w:type="dxa"/>
          <w:shd w:val="clear" w:color="auto" w:fill="1A95D3"/>
          <w:vAlign w:val="center"/>
        </w:tcPr>
        <w:sdt>
          <w:sdtPr>
            <w:tag w:val="goog_rdk_177"/>
            <w:id w:val="-605113405"/>
          </w:sdtPr>
          <w:sdtEndPr/>
          <w:sdtContent>
            <w:p w14:paraId="2266AD44" w14:textId="77777777" w:rsidR="00923B60" w:rsidRDefault="00B1644A">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 xml:space="preserve"> Spanish 1A</w:t>
              </w:r>
            </w:p>
          </w:sdtContent>
        </w:sdt>
      </w:tc>
      <w:tc>
        <w:tcPr>
          <w:tcW w:w="3603" w:type="dxa"/>
          <w:shd w:val="clear" w:color="auto" w:fill="1A95D3"/>
          <w:vAlign w:val="center"/>
        </w:tcPr>
        <w:sdt>
          <w:sdtPr>
            <w:tag w:val="goog_rdk_178"/>
            <w:id w:val="-1580510542"/>
          </w:sdtPr>
          <w:sdtEndPr/>
          <w:sdtContent>
            <w:p w14:paraId="5811D2FB" w14:textId="77777777" w:rsidR="00923B60" w:rsidRDefault="00B1644A">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FF515F">
                <w:rPr>
                  <w:rFonts w:ascii="Arial" w:eastAsia="Arial" w:hAnsi="Arial" w:cs="Arial"/>
                  <w:b/>
                  <w:smallCaps/>
                  <w:color w:val="FFFFFF"/>
                  <w:sz w:val="16"/>
                  <w:szCs w:val="16"/>
                </w:rPr>
                <w:fldChar w:fldCharType="separate"/>
              </w:r>
              <w:r w:rsidR="00FF515F">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FF515F">
                <w:rPr>
                  <w:rFonts w:ascii="Arial" w:eastAsia="Arial" w:hAnsi="Arial" w:cs="Arial"/>
                  <w:b/>
                  <w:smallCaps/>
                  <w:color w:val="FFFFFF"/>
                  <w:sz w:val="16"/>
                  <w:szCs w:val="16"/>
                </w:rPr>
                <w:fldChar w:fldCharType="separate"/>
              </w:r>
              <w:r w:rsidR="00FF515F">
                <w:rPr>
                  <w:rFonts w:ascii="Arial" w:eastAsia="Arial" w:hAnsi="Arial" w:cs="Arial"/>
                  <w:b/>
                  <w:smallCaps/>
                  <w:noProof/>
                  <w:color w:val="FFFFFF"/>
                  <w:sz w:val="16"/>
                  <w:szCs w:val="16"/>
                </w:rPr>
                <w:t>5</w:t>
              </w:r>
              <w:r>
                <w:rPr>
                  <w:rFonts w:ascii="Arial" w:eastAsia="Arial" w:hAnsi="Arial" w:cs="Arial"/>
                  <w:b/>
                  <w:smallCaps/>
                  <w:color w:val="FFFFFF"/>
                  <w:sz w:val="16"/>
                  <w:szCs w:val="16"/>
                </w:rPr>
                <w:fldChar w:fldCharType="end"/>
              </w:r>
            </w:p>
          </w:sdtContent>
        </w:sdt>
      </w:tc>
      <w:tc>
        <w:tcPr>
          <w:tcW w:w="3604" w:type="dxa"/>
          <w:shd w:val="clear" w:color="auto" w:fill="1A95D3"/>
          <w:vAlign w:val="center"/>
        </w:tcPr>
        <w:sdt>
          <w:sdtPr>
            <w:tag w:val="goog_rdk_179"/>
            <w:id w:val="-836775539"/>
          </w:sdtPr>
          <w:sdtEndPr/>
          <w:sdtContent>
            <w:p w14:paraId="3ED7D9C0" w14:textId="77777777" w:rsidR="00923B60" w:rsidRDefault="00B1644A">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 xml:space="preserve">2019 - 2020 </w:t>
              </w:r>
              <w:r>
                <w:rPr>
                  <w:rFonts w:ascii="Arial" w:eastAsia="Arial" w:hAnsi="Arial" w:cs="Arial"/>
                  <w:b/>
                  <w:smallCaps/>
                  <w:color w:val="FFFFFF"/>
                  <w:sz w:val="16"/>
                  <w:szCs w:val="16"/>
                </w:rPr>
                <w:t>Course Syllabus</w:t>
              </w:r>
            </w:p>
          </w:sdtContent>
        </w:sdt>
      </w:tc>
    </w:tr>
  </w:tbl>
  <w:sdt>
    <w:sdtPr>
      <w:tag w:val="goog_rdk_180"/>
      <w:id w:val="1792094724"/>
    </w:sdtPr>
    <w:sdtEndPr/>
    <w:sdtContent>
      <w:p w14:paraId="3EFB0881" w14:textId="77777777" w:rsidR="00923B60" w:rsidRDefault="00B1644A">
        <w:pPr>
          <w:pBdr>
            <w:top w:val="nil"/>
            <w:left w:val="nil"/>
            <w:bottom w:val="nil"/>
            <w:right w:val="nil"/>
            <w:between w:val="nil"/>
          </w:pBdr>
          <w:tabs>
            <w:tab w:val="center" w:pos="4320"/>
            <w:tab w:val="right" w:pos="8640"/>
          </w:tabs>
          <w:rPr>
            <w:rFonts w:ascii="Arial" w:eastAsia="Arial" w:hAnsi="Arial" w:cs="Arial"/>
            <w:color w:val="000000"/>
            <w:sz w:val="6"/>
            <w:szCs w:val="6"/>
          </w:rPr>
        </w:pPr>
      </w:p>
    </w:sdtContent>
  </w:sdt>
  <w:sdt>
    <w:sdtPr>
      <w:tag w:val="goog_rdk_181"/>
      <w:id w:val="193582568"/>
    </w:sdtPr>
    <w:sdtEndPr/>
    <w:sdtContent>
      <w:p w14:paraId="3F8213B5" w14:textId="77777777" w:rsidR="00923B60" w:rsidRDefault="00B1644A"/>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41CBE"/>
    <w:multiLevelType w:val="multilevel"/>
    <w:tmpl w:val="AE743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030644B"/>
    <w:multiLevelType w:val="multilevel"/>
    <w:tmpl w:val="A4A60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38E1F50"/>
    <w:multiLevelType w:val="multilevel"/>
    <w:tmpl w:val="14AC68C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3C816983"/>
    <w:multiLevelType w:val="multilevel"/>
    <w:tmpl w:val="4D44B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B308CA"/>
    <w:multiLevelType w:val="multilevel"/>
    <w:tmpl w:val="DF44E0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750B7D97"/>
    <w:multiLevelType w:val="multilevel"/>
    <w:tmpl w:val="D6EA5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6C119D4"/>
    <w:multiLevelType w:val="multilevel"/>
    <w:tmpl w:val="01743F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771E0DD8"/>
    <w:multiLevelType w:val="multilevel"/>
    <w:tmpl w:val="80163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BAD76E7"/>
    <w:multiLevelType w:val="multilevel"/>
    <w:tmpl w:val="9ABC9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7"/>
  </w:num>
  <w:num w:numId="3">
    <w:abstractNumId w:val="0"/>
  </w:num>
  <w:num w:numId="4">
    <w:abstractNumId w:val="8"/>
  </w:num>
  <w:num w:numId="5">
    <w:abstractNumId w:val="3"/>
  </w:num>
  <w:num w:numId="6">
    <w:abstractNumId w:val="6"/>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60"/>
    <w:rsid w:val="00923B60"/>
    <w:rsid w:val="00B1644A"/>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308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CA"/>
  </w:style>
  <w:style w:type="paragraph" w:styleId="Heading1">
    <w:name w:val="heading 1"/>
    <w:basedOn w:val="Normal"/>
    <w:next w:val="Normal"/>
    <w:qFormat/>
    <w:rsid w:val="00A9390D"/>
    <w:pPr>
      <w:keepNext/>
      <w:spacing w:line="300" w:lineRule="auto"/>
      <w:outlineLvl w:val="0"/>
    </w:pPr>
    <w:rPr>
      <w:rFonts w:ascii="Arial" w:hAnsi="Arial"/>
      <w:b/>
      <w:sz w:val="28"/>
      <w:szCs w:val="20"/>
      <w:u w:val="single"/>
    </w:rPr>
  </w:style>
  <w:style w:type="paragraph" w:styleId="Heading2">
    <w:name w:val="heading 2"/>
    <w:basedOn w:val="Normal"/>
    <w:next w:val="Normal"/>
    <w:qFormat/>
    <w:rsid w:val="00A9390D"/>
    <w:pPr>
      <w:keepNext/>
      <w:outlineLvl w:val="1"/>
    </w:pPr>
    <w:rPr>
      <w:rFonts w:ascii="Arial" w:hAnsi="Arial"/>
      <w:b/>
      <w:sz w:val="20"/>
      <w:szCs w:val="20"/>
    </w:rPr>
  </w:style>
  <w:style w:type="paragraph" w:styleId="Heading3">
    <w:name w:val="heading 3"/>
    <w:basedOn w:val="Normal"/>
    <w:next w:val="Normal"/>
    <w:qFormat/>
    <w:rsid w:val="00A9390D"/>
    <w:pPr>
      <w:keepNext/>
      <w:spacing w:line="300" w:lineRule="auto"/>
      <w:jc w:val="center"/>
      <w:outlineLvl w:val="2"/>
    </w:pPr>
    <w:rPr>
      <w:rFonts w:ascii="Arial" w:hAnsi="Arial"/>
      <w:b/>
      <w:szCs w:val="20"/>
    </w:rPr>
  </w:style>
  <w:style w:type="paragraph" w:styleId="Heading4">
    <w:name w:val="heading 4"/>
    <w:basedOn w:val="Normal"/>
    <w:next w:val="Normal"/>
    <w:qFormat/>
    <w:rsid w:val="00A9390D"/>
    <w:pPr>
      <w:keepNext/>
      <w:pBdr>
        <w:top w:val="double" w:sz="12" w:space="1" w:color="auto"/>
        <w:left w:val="double" w:sz="12" w:space="4" w:color="auto"/>
        <w:bottom w:val="double" w:sz="12" w:space="1" w:color="auto"/>
        <w:right w:val="double" w:sz="12" w:space="4" w:color="auto"/>
      </w:pBdr>
      <w:shd w:val="pct10" w:color="auto" w:fill="auto"/>
      <w:spacing w:line="300" w:lineRule="auto"/>
      <w:outlineLvl w:val="3"/>
    </w:pPr>
    <w:rPr>
      <w:rFonts w:ascii="Arial" w:hAnsi="Arial" w:cs="Arial"/>
      <w:b/>
      <w:i/>
      <w:iCs/>
      <w:szCs w:val="20"/>
    </w:rPr>
  </w:style>
  <w:style w:type="paragraph" w:styleId="Heading5">
    <w:name w:val="heading 5"/>
    <w:basedOn w:val="Normal"/>
    <w:next w:val="Normal"/>
    <w:qFormat/>
    <w:rsid w:val="00A9390D"/>
    <w:pPr>
      <w:keepNext/>
      <w:outlineLvl w:val="4"/>
    </w:pPr>
    <w:rPr>
      <w:rFonts w:ascii="Arial" w:hAnsi="Arial" w:cs="Arial"/>
      <w:b/>
      <w:bCs/>
      <w:szCs w:val="20"/>
      <w:u w:val="single"/>
    </w:rPr>
  </w:style>
  <w:style w:type="paragraph" w:styleId="Heading6">
    <w:name w:val="heading 6"/>
    <w:basedOn w:val="Normal"/>
    <w:next w:val="Normal"/>
    <w:qFormat/>
    <w:rsid w:val="00A9390D"/>
    <w:pPr>
      <w:keepNext/>
      <w:outlineLvl w:val="5"/>
    </w:pPr>
    <w:rPr>
      <w:szCs w:val="20"/>
    </w:rPr>
  </w:style>
  <w:style w:type="paragraph" w:styleId="Heading7">
    <w:name w:val="heading 7"/>
    <w:basedOn w:val="Normal"/>
    <w:next w:val="Normal"/>
    <w:qFormat/>
    <w:rsid w:val="00A9390D"/>
    <w:pPr>
      <w:keepNext/>
      <w:ind w:left="-81"/>
      <w:outlineLvl w:val="6"/>
    </w:pPr>
    <w:rPr>
      <w:rFonts w:ascii="Arial" w:hAnsi="Arial" w:cs="Arial"/>
      <w:b/>
      <w:bCs/>
      <w:szCs w:val="20"/>
    </w:rPr>
  </w:style>
  <w:style w:type="paragraph" w:styleId="Heading8">
    <w:name w:val="heading 8"/>
    <w:basedOn w:val="Normal"/>
    <w:next w:val="Normal"/>
    <w:qFormat/>
    <w:rsid w:val="00A9390D"/>
    <w:pPr>
      <w:keepNext/>
      <w:outlineLvl w:val="7"/>
    </w:pPr>
    <w:rPr>
      <w:rFonts w:ascii="Arial" w:hAnsi="Arial" w:cs="Arial"/>
      <w:b/>
      <w:bCs/>
      <w:szCs w:val="20"/>
    </w:rPr>
  </w:style>
  <w:style w:type="paragraph" w:styleId="Heading9">
    <w:name w:val="heading 9"/>
    <w:basedOn w:val="Normal"/>
    <w:next w:val="Normal"/>
    <w:qFormat/>
    <w:rsid w:val="00A9390D"/>
    <w:pPr>
      <w:keepNext/>
      <w:framePr w:hSpace="180" w:wrap="around" w:vAnchor="text" w:hAnchor="page" w:x="2350" w:y="-41"/>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390D"/>
    <w:pPr>
      <w:jc w:val="center"/>
    </w:pPr>
    <w:rPr>
      <w:rFonts w:ascii="Arial" w:hAnsi="Arial" w:cs="Arial"/>
      <w:b/>
      <w:bCs/>
      <w:sz w:val="36"/>
      <w:u w:val="single"/>
    </w:rPr>
  </w:style>
  <w:style w:type="paragraph" w:styleId="Header">
    <w:name w:val="header"/>
    <w:basedOn w:val="Normal"/>
    <w:rsid w:val="00A9390D"/>
    <w:pPr>
      <w:tabs>
        <w:tab w:val="center" w:pos="4320"/>
        <w:tab w:val="right" w:pos="8640"/>
      </w:tabs>
    </w:pPr>
    <w:rPr>
      <w:szCs w:val="20"/>
    </w:rPr>
  </w:style>
  <w:style w:type="paragraph" w:styleId="Footer">
    <w:name w:val="footer"/>
    <w:basedOn w:val="Normal"/>
    <w:rsid w:val="00A9390D"/>
    <w:pPr>
      <w:tabs>
        <w:tab w:val="center" w:pos="4320"/>
        <w:tab w:val="right" w:pos="8640"/>
      </w:tabs>
    </w:pPr>
    <w:rPr>
      <w:szCs w:val="20"/>
    </w:rPr>
  </w:style>
  <w:style w:type="character" w:styleId="PageNumber">
    <w:name w:val="page number"/>
    <w:basedOn w:val="DefaultParagraphFont"/>
    <w:rsid w:val="00A9390D"/>
  </w:style>
  <w:style w:type="paragraph" w:styleId="BodyText">
    <w:name w:val="Body Text"/>
    <w:basedOn w:val="Normal"/>
    <w:rsid w:val="00A9390D"/>
    <w:pPr>
      <w:pBdr>
        <w:top w:val="double" w:sz="12" w:space="1" w:color="auto"/>
        <w:left w:val="double" w:sz="12" w:space="4" w:color="auto"/>
        <w:bottom w:val="double" w:sz="12" w:space="1" w:color="auto"/>
        <w:right w:val="double" w:sz="12" w:space="4" w:color="auto"/>
      </w:pBdr>
      <w:spacing w:line="300" w:lineRule="auto"/>
      <w:jc w:val="center"/>
    </w:pPr>
    <w:rPr>
      <w:rFonts w:ascii="Arial" w:hAnsi="Arial" w:cs="Arial"/>
      <w:b/>
      <w:i/>
      <w:iCs/>
      <w:szCs w:val="20"/>
      <w:shd w:val="pct10" w:color="auto" w:fill="auto"/>
    </w:rPr>
  </w:style>
  <w:style w:type="paragraph" w:styleId="BodyText2">
    <w:name w:val="Body Text 2"/>
    <w:basedOn w:val="Normal"/>
    <w:rsid w:val="00A9390D"/>
    <w:pPr>
      <w:pBdr>
        <w:top w:val="double" w:sz="2" w:space="1" w:color="auto"/>
        <w:left w:val="double" w:sz="2" w:space="4" w:color="auto"/>
        <w:bottom w:val="double" w:sz="2" w:space="1" w:color="auto"/>
        <w:right w:val="double" w:sz="2" w:space="4" w:color="auto"/>
      </w:pBdr>
      <w:shd w:val="pct10" w:color="auto" w:fill="auto"/>
      <w:jc w:val="center"/>
    </w:pPr>
    <w:rPr>
      <w:rFonts w:ascii="Arial" w:hAnsi="Arial" w:cs="Arial"/>
      <w:b/>
      <w:bCs/>
      <w:i/>
      <w:iCs/>
      <w:sz w:val="28"/>
      <w:szCs w:val="20"/>
    </w:rPr>
  </w:style>
  <w:style w:type="paragraph" w:styleId="BodyText3">
    <w:name w:val="Body Text 3"/>
    <w:basedOn w:val="Normal"/>
    <w:rsid w:val="00A9390D"/>
    <w:pPr>
      <w:pBdr>
        <w:top w:val="double" w:sz="12" w:space="1" w:color="auto"/>
        <w:left w:val="double" w:sz="12" w:space="4" w:color="auto"/>
        <w:bottom w:val="double" w:sz="12" w:space="1" w:color="auto"/>
        <w:right w:val="double" w:sz="12" w:space="4" w:color="auto"/>
      </w:pBdr>
      <w:shd w:val="pct10" w:color="auto" w:fill="auto"/>
      <w:spacing w:line="300" w:lineRule="auto"/>
    </w:pPr>
    <w:rPr>
      <w:rFonts w:ascii="Arial" w:hAnsi="Arial" w:cs="Arial"/>
      <w:bCs/>
      <w:i/>
      <w:iCs/>
      <w:szCs w:val="20"/>
    </w:rPr>
  </w:style>
  <w:style w:type="paragraph" w:styleId="BalloonText">
    <w:name w:val="Balloon Text"/>
    <w:basedOn w:val="Normal"/>
    <w:semiHidden/>
    <w:rsid w:val="00687B7B"/>
    <w:rPr>
      <w:rFonts w:ascii="Tahoma" w:hAnsi="Tahoma" w:cs="Tahoma"/>
      <w:sz w:val="16"/>
      <w:szCs w:val="16"/>
    </w:rPr>
  </w:style>
  <w:style w:type="character" w:styleId="Hyperlink">
    <w:name w:val="Hyperlink"/>
    <w:basedOn w:val="DefaultParagraphFont"/>
    <w:rsid w:val="00924D56"/>
    <w:rPr>
      <w:color w:val="0000FF"/>
      <w:u w:val="single"/>
    </w:rPr>
  </w:style>
  <w:style w:type="paragraph" w:styleId="List">
    <w:name w:val="List"/>
    <w:basedOn w:val="Normal"/>
    <w:rsid w:val="00771021"/>
    <w:pPr>
      <w:ind w:left="360" w:hanging="360"/>
    </w:pPr>
    <w:rPr>
      <w:sz w:val="20"/>
      <w:szCs w:val="20"/>
    </w:rPr>
  </w:style>
  <w:style w:type="paragraph" w:styleId="FootnoteText">
    <w:name w:val="footnote text"/>
    <w:basedOn w:val="Normal"/>
    <w:link w:val="FootnoteTextChar"/>
    <w:rsid w:val="0091766E"/>
  </w:style>
  <w:style w:type="character" w:customStyle="1" w:styleId="FootnoteTextChar">
    <w:name w:val="Footnote Text Char"/>
    <w:basedOn w:val="DefaultParagraphFont"/>
    <w:link w:val="FootnoteText"/>
    <w:rsid w:val="0091766E"/>
    <w:rPr>
      <w:sz w:val="24"/>
      <w:szCs w:val="24"/>
    </w:rPr>
  </w:style>
  <w:style w:type="character" w:styleId="FootnoteReference">
    <w:name w:val="footnote reference"/>
    <w:basedOn w:val="DefaultParagraphFont"/>
    <w:rsid w:val="0091766E"/>
    <w:rPr>
      <w:vertAlign w:val="superscript"/>
    </w:rPr>
  </w:style>
  <w:style w:type="paragraph" w:styleId="NormalWeb">
    <w:name w:val="Normal (Web)"/>
    <w:basedOn w:val="Normal"/>
    <w:uiPriority w:val="99"/>
    <w:unhideWhenUsed/>
    <w:rsid w:val="0049550A"/>
    <w:pPr>
      <w:spacing w:before="100" w:beforeAutospacing="1" w:after="100" w:afterAutospacing="1"/>
    </w:pPr>
    <w:rPr>
      <w:lang w:val="en-CA" w:eastAsia="en-CA"/>
    </w:rPr>
  </w:style>
  <w:style w:type="paragraph" w:styleId="ListParagraph">
    <w:name w:val="List Paragraph"/>
    <w:basedOn w:val="Normal"/>
    <w:uiPriority w:val="34"/>
    <w:qFormat/>
    <w:rsid w:val="00043617"/>
    <w:pPr>
      <w:ind w:left="720"/>
      <w:contextualSpacing/>
    </w:pPr>
    <w:rPr>
      <w:szCs w:val="20"/>
    </w:rPr>
  </w:style>
  <w:style w:type="character" w:customStyle="1" w:styleId="TitleChar">
    <w:name w:val="Title Char"/>
    <w:link w:val="Title"/>
    <w:rsid w:val="005F402E"/>
    <w:rPr>
      <w:rFonts w:ascii="Arial" w:hAnsi="Arial" w:cs="Arial"/>
      <w:b/>
      <w:bCs/>
      <w:sz w:val="36"/>
      <w:szCs w:val="24"/>
      <w:u w:val="single"/>
      <w:lang w:val="en-US" w:eastAsia="en-US"/>
    </w:rPr>
  </w:style>
  <w:style w:type="character" w:styleId="FollowedHyperlink">
    <w:name w:val="FollowedHyperlink"/>
    <w:basedOn w:val="DefaultParagraphFont"/>
    <w:semiHidden/>
    <w:unhideWhenUsed/>
    <w:rsid w:val="007A4A0A"/>
    <w:rPr>
      <w:color w:val="800080" w:themeColor="followedHyperlink"/>
      <w:u w:val="single"/>
    </w:rPr>
  </w:style>
  <w:style w:type="paragraph" w:styleId="PlainText">
    <w:name w:val="Plain Text"/>
    <w:basedOn w:val="Normal"/>
    <w:link w:val="PlainTextChar"/>
    <w:uiPriority w:val="99"/>
    <w:semiHidden/>
    <w:unhideWhenUsed/>
    <w:rsid w:val="000A0184"/>
    <w:rPr>
      <w:rFonts w:ascii="Cambria" w:eastAsia="Calibri" w:hAnsi="Cambria" w:cs="Consolas"/>
      <w:sz w:val="22"/>
      <w:szCs w:val="21"/>
    </w:rPr>
  </w:style>
  <w:style w:type="character" w:customStyle="1" w:styleId="PlainTextChar">
    <w:name w:val="Plain Text Char"/>
    <w:basedOn w:val="DefaultParagraphFont"/>
    <w:link w:val="PlainText"/>
    <w:uiPriority w:val="99"/>
    <w:semiHidden/>
    <w:rsid w:val="000A0184"/>
    <w:rPr>
      <w:rFonts w:ascii="Cambria" w:eastAsia="Calibri" w:hAnsi="Cambria" w:cs="Consolas"/>
      <w:sz w:val="22"/>
      <w:szCs w:val="21"/>
      <w:lang w:val="en-US" w:eastAsia="en-US"/>
    </w:rPr>
  </w:style>
  <w:style w:type="paragraph" w:customStyle="1" w:styleId="Default">
    <w:name w:val="Default"/>
    <w:rsid w:val="00401FE5"/>
    <w:pPr>
      <w:autoSpaceDE w:val="0"/>
      <w:autoSpaceDN w:val="0"/>
      <w:adjustRightInd w:val="0"/>
    </w:pPr>
    <w:rPr>
      <w:rFonts w:ascii="Myriad Pro" w:eastAsiaTheme="minorHAnsi" w:hAnsi="Myriad Pro" w:cs="Myriad Pro"/>
      <w:color w:val="000000"/>
    </w:rPr>
  </w:style>
  <w:style w:type="paragraph" w:customStyle="1" w:styleId="Pa5">
    <w:name w:val="Pa5"/>
    <w:basedOn w:val="Default"/>
    <w:next w:val="Default"/>
    <w:uiPriority w:val="99"/>
    <w:rsid w:val="00401FE5"/>
    <w:pPr>
      <w:spacing w:line="191" w:lineRule="atLeast"/>
    </w:pPr>
    <w:rPr>
      <w:rFonts w:cstheme="minorBidi"/>
      <w:color w:val="aut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2.png"/><Relationship Id="rId13" Type="http://schemas.openxmlformats.org/officeDocument/2006/relationships/image" Target="media/image4.png"/><Relationship Id="rId14" Type="http://schemas.openxmlformats.org/officeDocument/2006/relationships/hyperlink" Target="mailto:n.boyle_gwa@gemsedu.com" TargetMode="External"/><Relationship Id="rId15" Type="http://schemas.openxmlformats.org/officeDocument/2006/relationships/hyperlink" Target="mailto:g.martin_gwa@gemsedu.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7.png"/><Relationship Id="rId9" Type="http://schemas.openxmlformats.org/officeDocument/2006/relationships/image" Target="media/image3.png"/><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COYP6BwFg8XhayIvQlWC+yTr4g==">AMUW2mXTYehdZ3Ojypum2CMMtte/KZRC4rI5eUqZiUQ5n7Z+8nda9wmvt128Gj1KskVqzEwqli2uNEx+KFHYNROQmkdLTQ7NjG3sMfbwjvGVO1f/yjRoC3Q=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1961</Words>
  <Characters>11183</Characters>
  <Application>Microsoft Macintosh Word</Application>
  <DocSecurity>0</DocSecurity>
  <Lines>93</Lines>
  <Paragraphs>26</Paragraphs>
  <ScaleCrop>false</ScaleCrop>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Wachs</dc:creator>
  <cp:lastModifiedBy>Microsoft Office User</cp:lastModifiedBy>
  <cp:revision>2</cp:revision>
  <dcterms:created xsi:type="dcterms:W3CDTF">2018-06-25T06:19:00Z</dcterms:created>
  <dcterms:modified xsi:type="dcterms:W3CDTF">2019-10-02T12:30:00Z</dcterms:modified>
</cp:coreProperties>
</file>