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6" name=""/>
                <a:graphic>
                  <a:graphicData uri="http://schemas.microsoft.com/office/word/2010/wordprocessingShape">
                    <wps:wsp>
                      <wps:cNvSpPr/>
                      <wps:cNvPr id="7" name="Shape 7"/>
                      <wps:spPr>
                        <a:xfrm>
                          <a:off x="3149218" y="3606328"/>
                          <a:ext cx="4393565" cy="34734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1ca38a"/>
                                <w:sz w:val="28"/>
                                <w:vertAlign w:val="baseline"/>
                              </w:rPr>
                              <w:t xml:space="preserve">COURSE SYLLABUS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4412615" cy="366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895985"/>
                <wp:effectExtent b="0" l="0" r="0" t="0"/>
                <wp:wrapNone/>
                <wp:docPr id="1" name=""/>
                <a:graphic>
                  <a:graphicData uri="http://schemas.microsoft.com/office/word/2010/wordprocessingShape">
                    <wps:wsp>
                      <wps:cNvSpPr/>
                      <wps:cNvPr id="2" name="Shape 2"/>
                      <wps:spPr>
                        <a:xfrm>
                          <a:off x="5154549" y="3341533"/>
                          <a:ext cx="382903" cy="876935"/>
                        </a:xfrm>
                        <a:prstGeom prst="roundRect">
                          <a:avLst>
                            <a:gd fmla="val 23606" name="adj"/>
                          </a:avLst>
                        </a:prstGeom>
                        <a:solidFill>
                          <a:srgbClr val="1A95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8959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01953" cy="895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676910" cy="1017270"/>
                <wp:effectExtent b="0" l="0" r="0" t="0"/>
                <wp:wrapNone/>
                <wp:docPr id="8" name=""/>
                <a:graphic>
                  <a:graphicData uri="http://schemas.microsoft.com/office/word/2010/wordprocessingShape">
                    <wps:wsp>
                      <wps:cNvSpPr/>
                      <wps:cNvPr id="9" name="Shape 9"/>
                      <wps:spPr>
                        <a:xfrm>
                          <a:off x="5017070" y="3280890"/>
                          <a:ext cx="657860" cy="998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t xml:space="preserve">2    2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0    0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1     2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9    1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676910" cy="1017270"/>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76910" cy="1017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7" name=""/>
                <a:graphic>
                  <a:graphicData uri="http://schemas.microsoft.com/office/word/2010/wordprocessingShape">
                    <wps:wsp>
                      <wps:cNvSpPr/>
                      <wps:cNvPr id="8" name="Shape 8"/>
                      <wps:spPr>
                        <a:xfrm>
                          <a:off x="5326950" y="3339310"/>
                          <a:ext cx="38100" cy="8813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7150" cy="9004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-74096</wp:posOffset>
            </wp:positionH>
            <wp:positionV relativeFrom="paragraph">
              <wp:posOffset>-69454</wp:posOffset>
            </wp:positionV>
            <wp:extent cx="2578092" cy="1008819"/>
            <wp:effectExtent b="0" l="0" r="0" t="0"/>
            <wp:wrapNone/>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78092" cy="1008819"/>
                    </a:xfrm>
                    <a:prstGeom prst="rect"/>
                    <a:ln/>
                  </pic:spPr>
                </pic:pic>
              </a:graphicData>
            </a:graphic>
          </wp:anchor>
        </w:drawing>
      </w:r>
    </w:p>
    <w:p w:rsidR="00000000" w:rsidDel="00000000" w:rsidP="00000000" w:rsidRDefault="00000000" w:rsidRPr="00000000" w14:paraId="00000002">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4" name=""/>
                <a:graphic>
                  <a:graphicData uri="http://schemas.microsoft.com/office/word/2010/wordprocessingShape">
                    <wps:wsp>
                      <wps:cNvSpPr/>
                      <wps:cNvPr id="5" name="Shape 5"/>
                      <wps:spPr>
                        <a:xfrm>
                          <a:off x="2325000" y="3742469"/>
                          <a:ext cx="6042000" cy="75063"/>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061050" cy="941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38100</wp:posOffset>
                </wp:positionV>
                <wp:extent cx="2951480" cy="542925"/>
                <wp:effectExtent b="0" l="0" r="0" t="0"/>
                <wp:wrapNone/>
                <wp:docPr id="2" name=""/>
                <a:graphic>
                  <a:graphicData uri="http://schemas.microsoft.com/office/word/2010/wordprocessingShape">
                    <wps:wsp>
                      <wps:cNvSpPr/>
                      <wps:cNvPr id="3" name="Shape 3"/>
                      <wps:spPr>
                        <a:xfrm>
                          <a:off x="3879785" y="3518063"/>
                          <a:ext cx="2932430" cy="5238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0"/>
                                <w:strike w:val="0"/>
                                <w:color w:val="1a95d3"/>
                                <w:sz w:val="48"/>
                                <w:vertAlign w:val="baseline"/>
                              </w:rPr>
                              <w:t xml:space="preserve">French Abinitio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38100</wp:posOffset>
                </wp:positionV>
                <wp:extent cx="2951480" cy="54292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951480" cy="542925"/>
                        </a:xfrm>
                        <a:prstGeom prst="rect"/>
                        <a:ln/>
                      </pic:spPr>
                    </pic:pic>
                  </a:graphicData>
                </a:graphic>
              </wp:anchor>
            </w:drawing>
          </mc:Fallback>
        </mc:AlternateConten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3" name=""/>
                <a:graphic>
                  <a:graphicData uri="http://schemas.microsoft.com/office/word/2010/wordprocessingShape">
                    <wps:wsp>
                      <wps:cNvSpPr/>
                      <wps:cNvPr id="4" name="Shape 4"/>
                      <wps:spPr>
                        <a:xfrm>
                          <a:off x="3499428" y="3737455"/>
                          <a:ext cx="3693145" cy="85090"/>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712195" cy="104140"/>
                        </a:xfrm>
                        <a:prstGeom prst="rect"/>
                        <a:ln/>
                      </pic:spPr>
                    </pic:pic>
                  </a:graphicData>
                </a:graphic>
              </wp:anchor>
            </w:drawing>
          </mc:Fallback>
        </mc:AlternateContent>
      </w:r>
    </w:p>
    <w:p w:rsidR="00000000" w:rsidDel="00000000" w:rsidP="00000000" w:rsidRDefault="00000000" w:rsidRPr="00000000" w14:paraId="00000006">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5" name=""/>
                <a:graphic>
                  <a:graphicData uri="http://schemas.microsoft.com/office/word/2010/wordprocessingShape">
                    <wps:wsp>
                      <wps:cNvSpPr/>
                      <wps:cNvPr id="6" name="Shape 6"/>
                      <wps:spPr>
                        <a:xfrm>
                          <a:off x="3131438" y="3614462"/>
                          <a:ext cx="4429125" cy="331076"/>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d51e48"/>
                                <w:sz w:val="28"/>
                                <w:vertAlign w:val="baseline"/>
                              </w:rPr>
                              <w:t xml:space="preserve">DIPLOMA PROGRAMME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448175" cy="350126"/>
                        </a:xfrm>
                        <a:prstGeom prst="rect"/>
                        <a:ln/>
                      </pic:spPr>
                    </pic:pic>
                  </a:graphicData>
                </a:graphic>
              </wp:anchor>
            </w:drawing>
          </mc:Fallback>
        </mc:AlternateConten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Teacher Information</w:t>
      </w:r>
    </w:p>
    <w:p w:rsidR="00000000" w:rsidDel="00000000" w:rsidP="00000000" w:rsidRDefault="00000000" w:rsidRPr="00000000" w14:paraId="00000009">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A">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 Catherine Poudin</w:t>
      </w:r>
    </w:p>
    <w:p w:rsidR="00000000" w:rsidDel="00000000" w:rsidP="00000000" w:rsidRDefault="00000000" w:rsidRPr="00000000" w14:paraId="0000000B">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Email: </w:t>
      </w:r>
      <w:r w:rsidDel="00000000" w:rsidR="00000000" w:rsidRPr="00000000">
        <w:rPr>
          <w:rFonts w:ascii="Cambria" w:cs="Cambria" w:eastAsia="Cambria" w:hAnsi="Cambria"/>
          <w:color w:val="0000ff"/>
          <w:sz w:val="18"/>
          <w:szCs w:val="18"/>
          <w:u w:val="single"/>
          <w:rtl w:val="0"/>
        </w:rPr>
        <w:t xml:space="preserve">c.poudin_gwa@gemsedu.com</w:t>
      </w:r>
      <w:r w:rsidDel="00000000" w:rsidR="00000000" w:rsidRPr="00000000">
        <w:rPr>
          <w:rtl w:val="0"/>
        </w:rPr>
      </w:r>
    </w:p>
    <w:p w:rsidR="00000000" w:rsidDel="00000000" w:rsidP="00000000" w:rsidRDefault="00000000" w:rsidRPr="00000000" w14:paraId="0000000C">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D">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Course Overview</w:t>
      </w:r>
    </w:p>
    <w:p w:rsidR="00000000" w:rsidDel="00000000" w:rsidP="00000000" w:rsidRDefault="00000000" w:rsidRPr="00000000" w14:paraId="0000000E">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Cambria" w:cs="Cambria" w:eastAsia="Cambria" w:hAnsi="Cambria"/>
          <w:color w:val="000000"/>
          <w:sz w:val="18"/>
          <w:szCs w:val="18"/>
          <w:rtl w:val="0"/>
        </w:rPr>
        <w:t xml:space="preserve">Language Abinitio French is an additional language-learning course designed for students with no or little previous learning of French. The main focus of the course is on language acquisition and development of language skills. These language skills should be developed through the study and use of a range of written and spoken material that extends from everyday oral exchanges to literary texts, related to the culture(s) concerned. </w:t>
      </w:r>
      <w:r w:rsidDel="00000000" w:rsidR="00000000" w:rsidRPr="00000000">
        <w:rPr>
          <w:rtl w:val="0"/>
        </w:rPr>
      </w:r>
    </w:p>
    <w:p w:rsidR="00000000" w:rsidDel="00000000" w:rsidP="00000000" w:rsidRDefault="00000000" w:rsidRPr="00000000" w14:paraId="00000010">
      <w:pPr>
        <w:spacing w:after="100" w:lineRule="auto"/>
        <w:rPr>
          <w:rFonts w:ascii="Cambria" w:cs="Cambria" w:eastAsia="Cambria" w:hAnsi="Cambria"/>
          <w:color w:val="000000"/>
          <w:sz w:val="18"/>
          <w:szCs w:val="18"/>
        </w:rPr>
      </w:pPr>
      <w:r w:rsidDel="00000000" w:rsidR="00000000" w:rsidRPr="00000000">
        <w:rPr>
          <w:rtl w:val="0"/>
        </w:rPr>
      </w:r>
    </w:p>
    <w:tbl>
      <w:tblPr>
        <w:tblStyle w:val="Table1"/>
        <w:tblW w:w="104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5"/>
        <w:tblGridChange w:id="0">
          <w:tblGrid>
            <w:gridCol w:w="5215"/>
            <w:gridCol w:w="5215"/>
          </w:tblGrid>
        </w:tblGridChange>
      </w:tblGrid>
      <w:tr>
        <w:tc>
          <w:tcPr/>
          <w:p w:rsidR="00000000" w:rsidDel="00000000" w:rsidP="00000000" w:rsidRDefault="00000000" w:rsidRPr="00000000" w14:paraId="00000011">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Areas of Study</w:t>
            </w:r>
            <w:r w:rsidDel="00000000" w:rsidR="00000000" w:rsidRPr="00000000">
              <w:rPr>
                <w:rtl w:val="0"/>
              </w:rPr>
            </w:r>
          </w:p>
        </w:tc>
        <w:tc>
          <w:tcPr/>
          <w:p w:rsidR="00000000" w:rsidDel="00000000" w:rsidP="00000000" w:rsidRDefault="00000000" w:rsidRPr="00000000" w14:paraId="00000012">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Themes</w:t>
            </w:r>
            <w:r w:rsidDel="00000000" w:rsidR="00000000" w:rsidRPr="00000000">
              <w:rPr>
                <w:rtl w:val="0"/>
              </w:rPr>
            </w:r>
          </w:p>
        </w:tc>
      </w:tr>
      <w:tr>
        <w:tc>
          <w:tcPr/>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Language</w:t>
            </w:r>
            <w:r w:rsidDel="00000000" w:rsidR="00000000" w:rsidRPr="00000000">
              <w:rPr>
                <w:rtl w:val="0"/>
              </w:rPr>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Written and spoken texts</w:t>
            </w:r>
            <w:r w:rsidDel="00000000" w:rsidR="00000000" w:rsidRPr="00000000">
              <w:rPr>
                <w:rtl w:val="0"/>
              </w:rPr>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Themes</w:t>
            </w:r>
            <w:r w:rsidDel="00000000" w:rsidR="00000000" w:rsidRPr="00000000">
              <w:rPr>
                <w:rtl w:val="0"/>
              </w:rPr>
            </w:r>
          </w:p>
          <w:p w:rsidR="00000000" w:rsidDel="00000000" w:rsidP="00000000" w:rsidRDefault="00000000" w:rsidRPr="00000000" w14:paraId="00000016">
            <w:pPr>
              <w:spacing w:after="100" w:lineRule="auto"/>
              <w:ind w:left="720"/>
              <w:rPr>
                <w:rFonts w:ascii="Cambria" w:cs="Cambria" w:eastAsia="Cambria" w:hAnsi="Cambria"/>
                <w:color w:val="000000"/>
                <w:sz w:val="18"/>
                <w:szCs w:val="18"/>
              </w:rPr>
            </w:pPr>
            <w:r w:rsidDel="00000000" w:rsidR="00000000" w:rsidRPr="00000000">
              <w:rPr>
                <w:rtl w:val="0"/>
              </w:rPr>
            </w:r>
          </w:p>
        </w:tc>
        <w:tc>
          <w:tcPr/>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Identities</w:t>
            </w:r>
          </w:p>
          <w:p w:rsidR="00000000" w:rsidDel="00000000" w:rsidP="00000000" w:rsidRDefault="00000000" w:rsidRPr="00000000" w14:paraId="00000018">
            <w:pPr>
              <w:numPr>
                <w:ilvl w:val="0"/>
                <w:numId w:val="11"/>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Experience</w:t>
            </w:r>
          </w:p>
          <w:p w:rsidR="00000000" w:rsidDel="00000000" w:rsidP="00000000" w:rsidRDefault="00000000" w:rsidRPr="00000000" w14:paraId="00000019">
            <w:pPr>
              <w:numPr>
                <w:ilvl w:val="0"/>
                <w:numId w:val="11"/>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Human ingenuity</w:t>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Social organization</w:t>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pacing w:after="100" w:lineRule="auto"/>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Sharing of the planet</w:t>
            </w:r>
          </w:p>
        </w:tc>
      </w:tr>
    </w:tbl>
    <w:p w:rsidR="00000000" w:rsidDel="00000000" w:rsidP="00000000" w:rsidRDefault="00000000" w:rsidRPr="00000000" w14:paraId="0000001C">
      <w:pPr>
        <w:spacing w:after="10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D">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Three areas of study—language, texts and themes—provide the basis of the two-year language B course. These three fundamental areas are interconnected and should be studied concurrently.</w:t>
      </w:r>
      <w:r w:rsidDel="00000000" w:rsidR="00000000" w:rsidRPr="00000000">
        <w:rPr>
          <w:rtl w:val="0"/>
        </w:rPr>
      </w:r>
    </w:p>
    <w:p w:rsidR="00000000" w:rsidDel="00000000" w:rsidP="00000000" w:rsidRDefault="00000000" w:rsidRPr="00000000" w14:paraId="0000001E">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Each theme has a list of topics that provide the students with opportunities to practice and explore the language as well as to develop intercultural understanding.</w:t>
      </w:r>
      <w:r w:rsidDel="00000000" w:rsidR="00000000" w:rsidRPr="00000000">
        <w:rPr>
          <w:rtl w:val="0"/>
        </w:rPr>
      </w:r>
    </w:p>
    <w:p w:rsidR="00000000" w:rsidDel="00000000" w:rsidP="00000000" w:rsidRDefault="00000000" w:rsidRPr="00000000" w14:paraId="0000001F">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productive and receptive skills are developed through study in these three areas and are of equal importance. At the end of this course, students should be able to respond and interact appropriately in a defined range of everyday situations.</w:t>
      </w:r>
      <w:r w:rsidDel="00000000" w:rsidR="00000000" w:rsidRPr="00000000">
        <w:rPr>
          <w:rtl w:val="0"/>
        </w:rPr>
      </w:r>
    </w:p>
    <w:p w:rsidR="00000000" w:rsidDel="00000000" w:rsidP="00000000" w:rsidRDefault="00000000" w:rsidRPr="00000000" w14:paraId="00000020">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21">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Learning Outcomes</w:t>
      </w:r>
    </w:p>
    <w:p w:rsidR="00000000" w:rsidDel="00000000" w:rsidP="00000000" w:rsidRDefault="00000000" w:rsidRPr="00000000" w14:paraId="00000022">
      <w:pPr>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Cambria" w:cs="Cambria" w:eastAsia="Cambria" w:hAnsi="Cambria"/>
          <w:color w:val="000000"/>
          <w:sz w:val="18"/>
          <w:szCs w:val="18"/>
          <w:rtl w:val="0"/>
        </w:rPr>
        <w:t xml:space="preserve">The aims of the course are to:</w:t>
      </w:r>
      <w:r w:rsidDel="00000000" w:rsidR="00000000" w:rsidRPr="00000000">
        <w:rPr>
          <w:rtl w:val="0"/>
        </w:rPr>
      </w:r>
    </w:p>
    <w:p w:rsidR="00000000" w:rsidDel="00000000" w:rsidP="00000000" w:rsidRDefault="00000000" w:rsidRPr="00000000" w14:paraId="00000024">
      <w:pPr>
        <w:rPr/>
      </w:pPr>
      <w:r w:rsidDel="00000000" w:rsidR="00000000" w:rsidRPr="00000000">
        <w:rPr>
          <w:rFonts w:ascii="Cambria" w:cs="Cambria" w:eastAsia="Cambria" w:hAnsi="Cambria"/>
          <w:color w:val="000000"/>
          <w:sz w:val="18"/>
          <w:szCs w:val="18"/>
          <w:rtl w:val="0"/>
        </w:rPr>
        <w:tab/>
      </w:r>
      <w:r w:rsidDel="00000000" w:rsidR="00000000" w:rsidRPr="00000000">
        <w:rPr>
          <w:rtl w:val="0"/>
        </w:rPr>
      </w:r>
    </w:p>
    <w:p w:rsidR="00000000" w:rsidDel="00000000" w:rsidP="00000000" w:rsidRDefault="00000000" w:rsidRPr="00000000" w14:paraId="00000025">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develop students’ intercultural understanding;</w:t>
      </w:r>
    </w:p>
    <w:p w:rsidR="00000000" w:rsidDel="00000000" w:rsidP="00000000" w:rsidRDefault="00000000" w:rsidRPr="00000000" w14:paraId="00000026">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enable students to understand and use the language they have studied in a range of contexts and for a variety of purposes;</w:t>
      </w:r>
    </w:p>
    <w:p w:rsidR="00000000" w:rsidDel="00000000" w:rsidP="00000000" w:rsidRDefault="00000000" w:rsidRPr="00000000" w14:paraId="00000027">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encourage, through the study of texts and through social interaction, an awareness and appreciation of the different perspectives of people from other cultures;</w:t>
      </w:r>
    </w:p>
    <w:p w:rsidR="00000000" w:rsidDel="00000000" w:rsidP="00000000" w:rsidRDefault="00000000" w:rsidRPr="00000000" w14:paraId="00000028">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develop students’ awareness of the role of language in relation to other areas of knowledge;</w:t>
      </w:r>
    </w:p>
    <w:p w:rsidR="00000000" w:rsidDel="00000000" w:rsidP="00000000" w:rsidRDefault="00000000" w:rsidRPr="00000000" w14:paraId="00000029">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develop students’ awareness of the relationship between the languages and cultures with which they are familiar;</w:t>
      </w:r>
    </w:p>
    <w:p w:rsidR="00000000" w:rsidDel="00000000" w:rsidP="00000000" w:rsidRDefault="00000000" w:rsidRPr="00000000" w14:paraId="0000002A">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provide students with a basis for further study, work and leisure through the use of an additional language;</w:t>
      </w:r>
    </w:p>
    <w:p w:rsidR="00000000" w:rsidDel="00000000" w:rsidP="00000000" w:rsidRDefault="00000000" w:rsidRPr="00000000" w14:paraId="0000002B">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provide the opportunity for enjoyment, creativity and intellectual stimulation through knowledge of an additional language. </w:t>
      </w:r>
    </w:p>
    <w:p w:rsidR="00000000" w:rsidDel="00000000" w:rsidP="00000000" w:rsidRDefault="00000000" w:rsidRPr="00000000" w14:paraId="0000002C">
      <w:pPr>
        <w:numPr>
          <w:ilvl w:val="0"/>
          <w:numId w:val="13"/>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To enable students to:</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rFonts w:ascii="Cambria" w:cs="Cambria" w:eastAsia="Cambria" w:hAnsi="Cambria"/>
          <w:color w:val="000000"/>
          <w:sz w:val="18"/>
          <w:szCs w:val="18"/>
          <w:rtl w:val="0"/>
        </w:rPr>
        <w:t xml:space="preserve">communicate clearly and effectively in a range of situations, demonstrating linguistic competence and intercultural understanding (Papers 1 &amp; 2, IA); </w:t>
      </w:r>
      <w:r w:rsidDel="00000000" w:rsidR="00000000" w:rsidRPr="00000000">
        <w:rPr>
          <w:rtl w:val="0"/>
        </w:rPr>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rFonts w:ascii="Cambria" w:cs="Cambria" w:eastAsia="Cambria" w:hAnsi="Cambria"/>
          <w:color w:val="000000"/>
          <w:sz w:val="18"/>
          <w:szCs w:val="18"/>
          <w:rtl w:val="0"/>
        </w:rPr>
        <w:t xml:space="preserve">use language appropriate to a range of interpersonal and/or cultural contexts (Papers 1&amp;2, IA);</w:t>
      </w:r>
      <w:r w:rsidDel="00000000" w:rsidR="00000000" w:rsidRPr="00000000">
        <w:rPr>
          <w:rtl w:val="0"/>
        </w:rPr>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rFonts w:ascii="Cambria" w:cs="Cambria" w:eastAsia="Cambria" w:hAnsi="Cambria"/>
          <w:color w:val="000000"/>
          <w:sz w:val="18"/>
          <w:szCs w:val="18"/>
          <w:rtl w:val="0"/>
        </w:rPr>
        <w:t xml:space="preserve">understand and use language to express and respond to a range of ideas with accuracy and fluency (Papers 1&amp;2, IA);</w:t>
      </w:r>
      <w:r w:rsidDel="00000000" w:rsidR="00000000" w:rsidRPr="00000000">
        <w:rPr>
          <w:rtl w:val="0"/>
        </w:rPr>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rFonts w:ascii="Cambria" w:cs="Cambria" w:eastAsia="Cambria" w:hAnsi="Cambria"/>
          <w:color w:val="000000"/>
          <w:sz w:val="18"/>
          <w:szCs w:val="18"/>
          <w:rtl w:val="0"/>
        </w:rPr>
        <w:t xml:space="preserve">organize ideas on a range of topics, in a clear, coherent and convincing manner (Papers 1&amp;2, IA);</w:t>
      </w:r>
      <w:r w:rsidDel="00000000" w:rsidR="00000000" w:rsidRPr="00000000">
        <w:rPr>
          <w:rtl w:val="0"/>
        </w:rPr>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rFonts w:ascii="Cambria" w:cs="Cambria" w:eastAsia="Cambria" w:hAnsi="Cambria"/>
          <w:color w:val="000000"/>
          <w:sz w:val="18"/>
          <w:szCs w:val="18"/>
          <w:rtl w:val="0"/>
        </w:rPr>
        <w:t xml:space="preserve">understand, analyse and respond to a range of written and spoken texts (Paper 1&amp;2, IA)</w:t>
      </w:r>
      <w:r w:rsidDel="00000000" w:rsidR="00000000" w:rsidRPr="00000000">
        <w:rPr>
          <w:rtl w:val="0"/>
        </w:rPr>
      </w:r>
    </w:p>
    <w:p w:rsidR="00000000" w:rsidDel="00000000" w:rsidP="00000000" w:rsidRDefault="00000000" w:rsidRPr="00000000" w14:paraId="00000032">
      <w:pPr>
        <w:jc w:val="both"/>
        <w:rPr>
          <w:rFonts w:ascii="Cambria" w:cs="Cambria" w:eastAsia="Cambria" w:hAnsi="Cambri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3">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4">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Unit Overviews</w:t>
      </w:r>
    </w:p>
    <w:p w:rsidR="00000000" w:rsidDel="00000000" w:rsidP="00000000" w:rsidRDefault="00000000" w:rsidRPr="00000000" w14:paraId="00000035">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36">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37">
      <w:pPr>
        <w:pStyle w:val="Heading6"/>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38">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 – Identité : </w:t>
      </w:r>
      <w:r w:rsidDel="00000000" w:rsidR="00000000" w:rsidRPr="00000000">
        <w:rPr>
          <w:rFonts w:ascii="Times" w:cs="Times" w:eastAsia="Times" w:hAnsi="Times"/>
          <w:sz w:val="18"/>
          <w:szCs w:val="18"/>
          <w:rtl w:val="0"/>
        </w:rPr>
        <w:t xml:space="preserve">Je me présente</w:t>
      </w:r>
      <w:r w:rsidDel="00000000" w:rsidR="00000000" w:rsidRPr="00000000">
        <w:rPr>
          <w:rtl w:val="0"/>
        </w:rPr>
      </w:r>
    </w:p>
    <w:p w:rsidR="00000000" w:rsidDel="00000000" w:rsidP="00000000" w:rsidRDefault="00000000" w:rsidRPr="00000000" w14:paraId="00000039">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6 weeks</w:t>
      </w:r>
      <w:r w:rsidDel="00000000" w:rsidR="00000000" w:rsidRPr="00000000">
        <w:rPr>
          <w:rtl w:val="0"/>
        </w:rPr>
      </w:r>
    </w:p>
    <w:p w:rsidR="00000000" w:rsidDel="00000000" w:rsidP="00000000" w:rsidRDefault="00000000" w:rsidRPr="00000000" w14:paraId="0000003A">
      <w:pPr>
        <w:pStyle w:val="Heading6"/>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03B">
      <w:pPr>
        <w:pStyle w:val="Heading6"/>
        <w:jc w:val="both"/>
        <w:rPr>
          <w:rFonts w:ascii="Times" w:cs="Times" w:eastAsia="Times" w:hAnsi="Times"/>
          <w:sz w:val="18"/>
          <w:szCs w:val="18"/>
        </w:rPr>
      </w:pPr>
      <w:r w:rsidDel="00000000" w:rsidR="00000000" w:rsidRPr="00000000">
        <w:rPr>
          <w:rFonts w:ascii="Times" w:cs="Times" w:eastAsia="Times" w:hAnsi="Times"/>
          <w:sz w:val="18"/>
          <w:szCs w:val="18"/>
          <w:rtl w:val="0"/>
        </w:rPr>
        <w:t xml:space="preserve">Over the course of this unit, students will learn: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Greetings</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How to introduce oneself (name, age, language, nationality)</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How to speak about their family and friends</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Adjectives and adjectival agreement</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Masculine and feminine</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Definite and indefinite article</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Numbers from 0 to 31</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How to tell the date (months/ days of the week)</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Verbs être and avoir in the present tense</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Regular –er verbs in the present tense</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Possessive adjectives</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Times" w:cs="Times" w:eastAsia="Times" w:hAnsi="Times"/>
          <w:color w:val="000000"/>
          <w:sz w:val="18"/>
          <w:szCs w:val="18"/>
          <w:rtl w:val="0"/>
        </w:rPr>
        <w:t xml:space="preserve">Plural </w:t>
      </w:r>
    </w:p>
    <w:p w:rsidR="00000000" w:rsidDel="00000000" w:rsidP="00000000" w:rsidRDefault="00000000" w:rsidRPr="00000000" w14:paraId="00000049">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4A">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2 – Identité : </w:t>
      </w:r>
      <w:r w:rsidDel="00000000" w:rsidR="00000000" w:rsidRPr="00000000">
        <w:rPr>
          <w:rFonts w:ascii="Times" w:cs="Times" w:eastAsia="Times" w:hAnsi="Times"/>
          <w:sz w:val="18"/>
          <w:szCs w:val="18"/>
          <w:rtl w:val="0"/>
        </w:rPr>
        <w:t xml:space="preserve">parler de soi et des autres </w:t>
      </w:r>
      <w:r w:rsidDel="00000000" w:rsidR="00000000" w:rsidRPr="00000000">
        <w:rPr>
          <w:rtl w:val="0"/>
        </w:rPr>
      </w:r>
    </w:p>
    <w:p w:rsidR="00000000" w:rsidDel="00000000" w:rsidP="00000000" w:rsidRDefault="00000000" w:rsidRPr="00000000" w14:paraId="0000004B">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6 weeks</w:t>
      </w:r>
      <w:r w:rsidDel="00000000" w:rsidR="00000000" w:rsidRPr="00000000">
        <w:rPr>
          <w:rtl w:val="0"/>
        </w:rPr>
      </w:r>
    </w:p>
    <w:p w:rsidR="00000000" w:rsidDel="00000000" w:rsidP="00000000" w:rsidRDefault="00000000" w:rsidRPr="00000000" w14:paraId="0000004C">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4D">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4E">
      <w:pPr>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04F">
      <w:pP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Vocabulaire :</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description physique /mentale</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animaux de compagnie</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couleurs</w:t>
      </w:r>
    </w:p>
    <w:p w:rsidR="00000000" w:rsidDel="00000000" w:rsidP="00000000" w:rsidRDefault="00000000" w:rsidRPr="00000000" w14:paraId="0000005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gouts </w:t>
      </w:r>
    </w:p>
    <w:p w:rsidR="00000000" w:rsidDel="00000000" w:rsidP="00000000" w:rsidRDefault="00000000" w:rsidRPr="00000000" w14:paraId="0000005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Grammaire:</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adjectifs possessifs</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l’accord des adjectifs</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place des adjectifs</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négation : ne …pas (introduction)</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verbes réguliers –ir</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verbes de gouts: aimer/ détester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5E">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3 – </w:t>
      </w:r>
      <w:r w:rsidDel="00000000" w:rsidR="00000000" w:rsidRPr="00000000">
        <w:rPr>
          <w:rFonts w:ascii="Times" w:cs="Times" w:eastAsia="Times" w:hAnsi="Times"/>
          <w:sz w:val="18"/>
          <w:szCs w:val="18"/>
          <w:rtl w:val="0"/>
        </w:rPr>
        <w:t xml:space="preserve">Ingénuosité humaine : une mode créative</w:t>
      </w:r>
      <w:r w:rsidDel="00000000" w:rsidR="00000000" w:rsidRPr="00000000">
        <w:rPr>
          <w:rtl w:val="0"/>
        </w:rPr>
      </w:r>
    </w:p>
    <w:p w:rsidR="00000000" w:rsidDel="00000000" w:rsidP="00000000" w:rsidRDefault="00000000" w:rsidRPr="00000000" w14:paraId="0000005F">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1 weeks</w:t>
      </w:r>
      <w:r w:rsidDel="00000000" w:rsidR="00000000" w:rsidRPr="00000000">
        <w:rPr>
          <w:rtl w:val="0"/>
        </w:rPr>
      </w:r>
    </w:p>
    <w:p w:rsidR="00000000" w:rsidDel="00000000" w:rsidP="00000000" w:rsidRDefault="00000000" w:rsidRPr="00000000" w14:paraId="00000060">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sz w:val="18"/>
          <w:szCs w:val="18"/>
          <w:rtl w:val="0"/>
        </w:rPr>
        <w:t xml:space="preserve">Over the course of this unit, students will learn: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Topics</w:t>
      </w:r>
      <w:r w:rsidDel="00000000" w:rsidR="00000000" w:rsidRPr="00000000">
        <w:rPr>
          <w:rFonts w:ascii="Times" w:cs="Times" w:eastAsia="Times" w:hAnsi="Times"/>
          <w:sz w:val="18"/>
          <w:szCs w:val="18"/>
          <w:rtl w:val="0"/>
        </w:rPr>
        <w:t xml:space="preserve"> : Individu et société:  expression de ces goûts vestimentaire/ les vêtements</w:t>
      </w:r>
    </w:p>
    <w:p w:rsidR="00000000" w:rsidDel="00000000" w:rsidP="00000000" w:rsidRDefault="00000000" w:rsidRPr="00000000" w14:paraId="00000064">
      <w:pPr>
        <w:spacing w:line="36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expression d’opinion</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Vocabulaire </w:t>
      </w:r>
      <w:r w:rsidDel="00000000" w:rsidR="00000000" w:rsidRPr="00000000">
        <w:rPr>
          <w:rFonts w:ascii="Times" w:cs="Times" w:eastAsia="Times" w:hAnsi="Times"/>
          <w:sz w:val="18"/>
          <w:szCs w:val="18"/>
          <w:rtl w:val="0"/>
        </w:rPr>
        <w:t xml:space="preserve">: </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l’interrogation </w:t>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adjectifs (M/F - Sg/Pl)</w:t>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Adjectif interrogatif: quel/quelle/quels/quelles</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Grammaire:</w:t>
      </w:r>
    </w:p>
    <w:p w:rsidR="00000000" w:rsidDel="00000000" w:rsidP="00000000" w:rsidRDefault="00000000" w:rsidRPr="00000000" w14:paraId="0000006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Place des </w:t>
      </w:r>
      <w:r w:rsidDel="00000000" w:rsidR="00000000" w:rsidRPr="00000000">
        <w:rPr>
          <w:rFonts w:ascii="Times" w:cs="Times" w:eastAsia="Times" w:hAnsi="Times"/>
          <w:sz w:val="18"/>
          <w:szCs w:val="18"/>
          <w:rtl w:val="0"/>
        </w:rPr>
        <w:t xml:space="preserve">adjectives</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négation (continued)</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verbes irréguliers en –IR plus mettre</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Aimer - adorer - préférer - détester – </w:t>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Je pense que / à mon avis</w:t>
      </w:r>
    </w:p>
    <w:p w:rsidR="00000000" w:rsidDel="00000000" w:rsidP="00000000" w:rsidRDefault="00000000" w:rsidRPr="00000000" w14:paraId="0000006F">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70">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4 – </w:t>
      </w:r>
      <w:r w:rsidDel="00000000" w:rsidR="00000000" w:rsidRPr="00000000">
        <w:rPr>
          <w:rFonts w:ascii="Times" w:cs="Times" w:eastAsia="Times" w:hAnsi="Times"/>
          <w:sz w:val="18"/>
          <w:szCs w:val="18"/>
          <w:rtl w:val="0"/>
        </w:rPr>
        <w:t xml:space="preserve">Identités / Ingéniosité humaine – Mon intérieur , ma maison</w:t>
      </w:r>
      <w:r w:rsidDel="00000000" w:rsidR="00000000" w:rsidRPr="00000000">
        <w:rPr>
          <w:rtl w:val="0"/>
        </w:rPr>
      </w:r>
    </w:p>
    <w:p w:rsidR="00000000" w:rsidDel="00000000" w:rsidP="00000000" w:rsidRDefault="00000000" w:rsidRPr="00000000" w14:paraId="00000071">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1 week</w:t>
      </w:r>
      <w:r w:rsidDel="00000000" w:rsidR="00000000" w:rsidRPr="00000000">
        <w:rPr>
          <w:rtl w:val="0"/>
        </w:rPr>
      </w:r>
    </w:p>
    <w:p w:rsidR="00000000" w:rsidDel="00000000" w:rsidP="00000000" w:rsidRDefault="00000000" w:rsidRPr="00000000" w14:paraId="00000072">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73">
      <w:pPr>
        <w:jc w:val="both"/>
        <w:rPr>
          <w:rFonts w:ascii="Times" w:cs="Times" w:eastAsia="Times" w:hAnsi="Times"/>
          <w:sz w:val="18"/>
          <w:szCs w:val="18"/>
        </w:rPr>
      </w:pPr>
      <w:r w:rsidDel="00000000" w:rsidR="00000000" w:rsidRPr="00000000">
        <w:rPr>
          <w:rFonts w:ascii="Times" w:cs="Times" w:eastAsia="Times" w:hAnsi="Times"/>
          <w:sz w:val="18"/>
          <w:szCs w:val="18"/>
          <w:rtl w:val="0"/>
        </w:rPr>
        <w:t xml:space="preserve">Over the course of this unit, students will learn:</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Topic</w:t>
      </w:r>
      <w:r w:rsidDel="00000000" w:rsidR="00000000" w:rsidRPr="00000000">
        <w:rPr>
          <w:rFonts w:ascii="Times" w:cs="Times" w:eastAsia="Times" w:hAnsi="Times"/>
          <w:sz w:val="18"/>
          <w:szCs w:val="18"/>
          <w:rtl w:val="0"/>
        </w:rPr>
        <w:t xml:space="preserve"> :  the house</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Vocabulaire :</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type d’habitat </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maison</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meubles dans une maison</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jardin</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l’environnement d’une maison</w:t>
      </w:r>
    </w:p>
    <w:p w:rsidR="00000000" w:rsidDel="00000000" w:rsidP="00000000" w:rsidRDefault="00000000" w:rsidRPr="00000000" w14:paraId="0000007C">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donner son opinion et l’expliquer les Nombres 32-69</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ind w:left="72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Grammaire:</w:t>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Adjectives possessives</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Il y a / il n’y a pas</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Connecteurs: d’abord, ensuite, après (avant), finalement / et, mais, ou (R)/ avec-sans</w:t>
      </w:r>
      <w:r w:rsidDel="00000000" w:rsidR="00000000" w:rsidRPr="00000000">
        <w:rPr>
          <w:rtl w:val="0"/>
        </w:rPr>
      </w:r>
    </w:p>
    <w:p w:rsidR="00000000" w:rsidDel="00000000" w:rsidP="00000000" w:rsidRDefault="00000000" w:rsidRPr="00000000" w14:paraId="00000082">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83">
      <w:pPr>
        <w:pBdr>
          <w:top w:color="1a95d3" w:space="1" w:sz="8" w:val="single"/>
          <w:bottom w:color="1a95d3" w:space="1" w:sz="8" w:val="single"/>
        </w:pBdr>
        <w:shd w:fill="edaa1e" w:val="clear"/>
        <w:tabs>
          <w:tab w:val="left" w:pos="10440"/>
        </w:tabs>
        <w:rPr>
          <w:rFonts w:ascii="Times" w:cs="Times" w:eastAsia="Times" w:hAnsi="Times"/>
          <w:sz w:val="18"/>
          <w:szCs w:val="18"/>
        </w:rPr>
      </w:pPr>
      <w:r w:rsidDel="00000000" w:rsidR="00000000" w:rsidRPr="00000000">
        <w:rPr>
          <w:rFonts w:ascii="Times" w:cs="Times" w:eastAsia="Times" w:hAnsi="Times"/>
          <w:i w:val="1"/>
          <w:sz w:val="18"/>
          <w:szCs w:val="18"/>
          <w:rtl w:val="0"/>
        </w:rPr>
        <w:t xml:space="preserve">Unit 5 – </w:t>
      </w:r>
      <w:r w:rsidDel="00000000" w:rsidR="00000000" w:rsidRPr="00000000">
        <w:rPr>
          <w:rFonts w:ascii="Times" w:cs="Times" w:eastAsia="Times" w:hAnsi="Times"/>
          <w:sz w:val="18"/>
          <w:szCs w:val="18"/>
          <w:rtl w:val="0"/>
        </w:rPr>
        <w:t xml:space="preserve">Organisation sociale et identités – la vie quotidienne  </w:t>
      </w:r>
    </w:p>
    <w:p w:rsidR="00000000" w:rsidDel="00000000" w:rsidP="00000000" w:rsidRDefault="00000000" w:rsidRPr="00000000" w14:paraId="00000084">
      <w:pPr>
        <w:pBdr>
          <w:top w:color="1a95d3" w:space="1" w:sz="8" w:val="single"/>
          <w:bottom w:color="1a95d3" w:space="1" w:sz="8" w:val="single"/>
        </w:pBdr>
        <w:shd w:fill="edaa1e" w:val="clear"/>
        <w:tabs>
          <w:tab w:val="left" w:pos="10440"/>
        </w:tabs>
        <w:rPr>
          <w:rFonts w:ascii="Times" w:cs="Times" w:eastAsia="Times" w:hAnsi="Times"/>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4 weeks</w:t>
      </w:r>
    </w:p>
    <w:p w:rsidR="00000000" w:rsidDel="00000000" w:rsidP="00000000" w:rsidRDefault="00000000" w:rsidRPr="00000000" w14:paraId="00000085">
      <w:pPr>
        <w:pStyle w:val="Heading6"/>
        <w:jc w:val="both"/>
        <w:rPr>
          <w:rFonts w:ascii="Times" w:cs="Times" w:eastAsia="Times" w:hAnsi="Times"/>
          <w:sz w:val="18"/>
          <w:szCs w:val="18"/>
        </w:rPr>
      </w:pPr>
      <w:r w:rsidDel="00000000" w:rsidR="00000000" w:rsidRPr="00000000">
        <w:rPr>
          <w:rFonts w:ascii="Times" w:cs="Times" w:eastAsia="Times" w:hAnsi="Times"/>
          <w:sz w:val="18"/>
          <w:szCs w:val="18"/>
          <w:rtl w:val="0"/>
        </w:rPr>
        <w:t xml:space="preserve">Over the course of this unit, students will learn:</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Times" w:cs="Times" w:eastAsia="Times" w:hAnsi="Times"/>
          <w:color w:val="000000"/>
          <w:sz w:val="18"/>
          <w:szCs w:val="1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Topics</w:t>
      </w:r>
      <w:r w:rsidDel="00000000" w:rsidR="00000000" w:rsidRPr="00000000">
        <w:rPr>
          <w:rFonts w:ascii="Times" w:cs="Times" w:eastAsia="Times" w:hAnsi="Times"/>
          <w:sz w:val="18"/>
          <w:szCs w:val="18"/>
          <w:rtl w:val="0"/>
        </w:rPr>
        <w:t xml:space="preserve">: Chores- time- routine</w:t>
      </w:r>
    </w:p>
    <w:p w:rsidR="00000000" w:rsidDel="00000000" w:rsidP="00000000" w:rsidRDefault="00000000" w:rsidRPr="00000000" w14:paraId="0000008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Vocabulaire des </w:t>
      </w:r>
      <w:r w:rsidDel="00000000" w:rsidR="00000000" w:rsidRPr="00000000">
        <w:rPr>
          <w:rFonts w:ascii="Times" w:cs="Times" w:eastAsia="Times" w:hAnsi="Times"/>
          <w:sz w:val="18"/>
          <w:szCs w:val="18"/>
          <w:rtl w:val="0"/>
        </w:rPr>
        <w:t xml:space="preserve">tâches</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ménagères</w:t>
      </w:r>
    </w:p>
    <w:p w:rsidR="00000000" w:rsidDel="00000000" w:rsidP="00000000" w:rsidRDefault="00000000" w:rsidRPr="00000000" w14:paraId="0000008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L’heure </w:t>
      </w:r>
    </w:p>
    <w:p w:rsidR="00000000" w:rsidDel="00000000" w:rsidP="00000000" w:rsidRDefault="00000000" w:rsidRPr="00000000" w14:paraId="0000008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routine</w:t>
      </w:r>
    </w:p>
    <w:p w:rsidR="00000000" w:rsidDel="00000000" w:rsidP="00000000" w:rsidRDefault="00000000" w:rsidRPr="00000000" w14:paraId="0000008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jours/ mois révisions</w:t>
      </w:r>
    </w:p>
    <w:p w:rsidR="00000000" w:rsidDel="00000000" w:rsidP="00000000" w:rsidRDefault="00000000" w:rsidRPr="00000000" w14:paraId="0000008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Nombre de 32 a 69</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Grammaire:</w:t>
      </w:r>
    </w:p>
    <w:p w:rsidR="00000000" w:rsidDel="00000000" w:rsidP="00000000" w:rsidRDefault="00000000" w:rsidRPr="00000000" w14:paraId="0000008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Verbes aller/ faire/ prendre</w:t>
      </w:r>
    </w:p>
    <w:p w:rsidR="00000000" w:rsidDel="00000000" w:rsidP="00000000" w:rsidRDefault="00000000" w:rsidRPr="00000000" w14:paraId="0000008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Négation ne ..jamais</w:t>
      </w:r>
    </w:p>
    <w:p w:rsidR="00000000" w:rsidDel="00000000" w:rsidP="00000000" w:rsidRDefault="00000000" w:rsidRPr="00000000" w14:paraId="0000009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Questions</w:t>
      </w:r>
    </w:p>
    <w:p w:rsidR="00000000" w:rsidDel="00000000" w:rsidP="00000000" w:rsidRDefault="00000000" w:rsidRPr="00000000" w14:paraId="0000009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sz w:val="18"/>
          <w:szCs w:val="18"/>
          <w:rtl w:val="0"/>
        </w:rPr>
        <w:t xml:space="preserve">Futur</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proche : aller + infinitif</w:t>
      </w:r>
    </w:p>
    <w:p w:rsidR="00000000" w:rsidDel="00000000" w:rsidP="00000000" w:rsidRDefault="00000000" w:rsidRPr="00000000" w14:paraId="0000009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verbes pronominaux </w:t>
      </w:r>
    </w:p>
    <w:p w:rsidR="00000000" w:rsidDel="00000000" w:rsidP="00000000" w:rsidRDefault="00000000" w:rsidRPr="00000000" w14:paraId="0000009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Expressions temporelles de fréquence: d’habitude, normalement , généralement, le matin, le midi, l’après-midi, le soir</w:t>
      </w:r>
    </w:p>
    <w:p w:rsidR="00000000" w:rsidDel="00000000" w:rsidP="00000000" w:rsidRDefault="00000000" w:rsidRPr="00000000" w14:paraId="0000009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Connecteurs : parce que / pour</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6 – </w:t>
      </w:r>
      <w:r w:rsidDel="00000000" w:rsidR="00000000" w:rsidRPr="00000000">
        <w:rPr>
          <w:rFonts w:ascii="Times" w:cs="Times" w:eastAsia="Times" w:hAnsi="Times"/>
          <w:sz w:val="18"/>
          <w:szCs w:val="18"/>
          <w:rtl w:val="0"/>
        </w:rPr>
        <w:t xml:space="preserve">Experience : les loisirs</w:t>
      </w:r>
      <w:r w:rsidDel="00000000" w:rsidR="00000000" w:rsidRPr="00000000">
        <w:rPr>
          <w:rtl w:val="0"/>
        </w:rPr>
      </w:r>
    </w:p>
    <w:p w:rsidR="00000000" w:rsidDel="00000000" w:rsidP="00000000" w:rsidRDefault="00000000" w:rsidRPr="00000000" w14:paraId="00000097">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3 weeks</w:t>
      </w:r>
      <w:r w:rsidDel="00000000" w:rsidR="00000000" w:rsidRPr="00000000">
        <w:rPr>
          <w:rtl w:val="0"/>
        </w:rPr>
      </w:r>
    </w:p>
    <w:p w:rsidR="00000000" w:rsidDel="00000000" w:rsidP="00000000" w:rsidRDefault="00000000" w:rsidRPr="00000000" w14:paraId="00000098">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sz w:val="18"/>
          <w:szCs w:val="18"/>
          <w:rtl w:val="0"/>
        </w:rPr>
        <w:t xml:space="preserve">Over the course of the next unit, students will learn:</w:t>
      </w:r>
      <w:r w:rsidDel="00000000" w:rsidR="00000000" w:rsidRPr="00000000">
        <w:rPr>
          <w:rFonts w:ascii="Times" w:cs="Times" w:eastAsia="Times" w:hAnsi="Times"/>
          <w:b w:val="1"/>
          <w:sz w:val="18"/>
          <w:szCs w:val="18"/>
          <w:rtl w:val="0"/>
        </w:rPr>
        <w:t xml:space="preserve">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Topics</w:t>
      </w:r>
      <w:r w:rsidDel="00000000" w:rsidR="00000000" w:rsidRPr="00000000">
        <w:rPr>
          <w:rFonts w:ascii="Times" w:cs="Times" w:eastAsia="Times" w:hAnsi="Times"/>
          <w:sz w:val="18"/>
          <w:szCs w:val="18"/>
          <w:rtl w:val="0"/>
        </w:rPr>
        <w:t xml:space="preserve">: Loisir et travail : divertissement, média et sports (+ routines</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Language</w:t>
      </w:r>
      <w:r w:rsidDel="00000000" w:rsidR="00000000" w:rsidRPr="00000000">
        <w:rPr>
          <w:rFonts w:ascii="Times" w:cs="Times" w:eastAsia="Times" w:hAnsi="Times"/>
          <w:sz w:val="18"/>
          <w:szCs w:val="18"/>
          <w:rtl w:val="0"/>
        </w:rPr>
        <w:t xml:space="preserve">: </w:t>
      </w:r>
    </w:p>
    <w:p w:rsidR="00000000" w:rsidDel="00000000" w:rsidP="00000000" w:rsidRDefault="00000000" w:rsidRPr="00000000" w14:paraId="0000009C">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activités de loisirs</w:t>
      </w:r>
    </w:p>
    <w:p w:rsidR="00000000" w:rsidDel="00000000" w:rsidP="00000000" w:rsidRDefault="00000000" w:rsidRPr="00000000" w14:paraId="0000009D">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la télévision</w:t>
      </w:r>
    </w:p>
    <w:p w:rsidR="00000000" w:rsidDel="00000000" w:rsidP="00000000" w:rsidRDefault="00000000" w:rsidRPr="00000000" w14:paraId="0000009E">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la musique</w:t>
      </w:r>
    </w:p>
    <w:p w:rsidR="00000000" w:rsidDel="00000000" w:rsidP="00000000" w:rsidRDefault="00000000" w:rsidRPr="00000000" w14:paraId="0000009F">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 sport</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Grammaire:</w:t>
      </w:r>
    </w:p>
    <w:p w:rsidR="00000000" w:rsidDel="00000000" w:rsidP="00000000" w:rsidRDefault="00000000" w:rsidRPr="00000000" w14:paraId="000000A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pronoms relatifs qui et que</w:t>
      </w:r>
      <w:r w:rsidDel="00000000" w:rsidR="00000000" w:rsidRPr="00000000">
        <w:rPr>
          <w:rtl w:val="0"/>
        </w:rPr>
      </w:r>
    </w:p>
    <w:p w:rsidR="00000000" w:rsidDel="00000000" w:rsidP="00000000" w:rsidRDefault="00000000" w:rsidRPr="00000000" w14:paraId="000000A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depuis (R)</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Verbes + préposition (jouer à/jouer de/faire de)</w:t>
      </w:r>
      <w:r w:rsidDel="00000000" w:rsidR="00000000" w:rsidRPr="00000000">
        <w:rPr>
          <w:rtl w:val="0"/>
        </w:rPr>
      </w:r>
    </w:p>
    <w:p w:rsidR="00000000" w:rsidDel="00000000" w:rsidP="00000000" w:rsidRDefault="00000000" w:rsidRPr="00000000" w14:paraId="000000A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verbes pronominaux au passé </w:t>
      </w:r>
      <w:r w:rsidDel="00000000" w:rsidR="00000000" w:rsidRPr="00000000">
        <w:rPr>
          <w:rFonts w:ascii="Times" w:cs="Times" w:eastAsia="Times" w:hAnsi="Times"/>
          <w:sz w:val="18"/>
          <w:szCs w:val="18"/>
          <w:rtl w:val="0"/>
        </w:rPr>
        <w:t xml:space="preserve">composé</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C’était + adj (R)</w:t>
      </w:r>
      <w:r w:rsidDel="00000000" w:rsidR="00000000" w:rsidRPr="00000000">
        <w:rPr>
          <w:rtl w:val="0"/>
        </w:rPr>
      </w:r>
    </w:p>
    <w:p w:rsidR="00000000" w:rsidDel="00000000" w:rsidP="00000000" w:rsidRDefault="00000000" w:rsidRPr="00000000" w14:paraId="000000A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L’interrogation (R)</w:t>
      </w:r>
      <w:r w:rsidDel="00000000" w:rsidR="00000000" w:rsidRPr="00000000">
        <w:rPr>
          <w:rtl w:val="0"/>
        </w:rPr>
      </w:r>
    </w:p>
    <w:p w:rsidR="00000000" w:rsidDel="00000000" w:rsidP="00000000" w:rsidRDefault="00000000" w:rsidRPr="00000000" w14:paraId="000000A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connecteurs logiques (R): et, mais, pour, par contre, parce que, alors, donc</w:t>
      </w:r>
      <w:r w:rsidDel="00000000" w:rsidR="00000000" w:rsidRPr="00000000">
        <w:rPr>
          <w:rtl w:val="0"/>
        </w:rPr>
      </w:r>
    </w:p>
    <w:p w:rsidR="00000000" w:rsidDel="00000000" w:rsidP="00000000" w:rsidRDefault="00000000" w:rsidRPr="00000000" w14:paraId="000000A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expressions de temps (R): ce soir, ce matin, hier soir, hier matin,...</w:t>
      </w:r>
      <w:r w:rsidDel="00000000" w:rsidR="00000000" w:rsidRPr="00000000">
        <w:rPr>
          <w:rtl w:val="0"/>
        </w:rPr>
      </w:r>
    </w:p>
    <w:p w:rsidR="00000000" w:rsidDel="00000000" w:rsidP="00000000" w:rsidRDefault="00000000" w:rsidRPr="00000000" w14:paraId="000000A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w:t>
      </w:r>
      <w:r w:rsidDel="00000000" w:rsidR="00000000" w:rsidRPr="00000000">
        <w:rPr>
          <w:rFonts w:ascii="Times" w:cs="Times" w:eastAsia="Times" w:hAnsi="Times"/>
          <w:sz w:val="18"/>
          <w:szCs w:val="18"/>
          <w:rtl w:val="0"/>
        </w:rPr>
        <w:t xml:space="preserve">prépositions</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de lieu ®: en bas, en haut, à </w:t>
      </w:r>
      <w:r w:rsidDel="00000000" w:rsidR="00000000" w:rsidRPr="00000000">
        <w:rPr>
          <w:rFonts w:ascii="Times" w:cs="Times" w:eastAsia="Times" w:hAnsi="Times"/>
          <w:sz w:val="18"/>
          <w:szCs w:val="18"/>
          <w:rtl w:val="0"/>
        </w:rPr>
        <w:t xml:space="preserve">droite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à gauche, en haut</w:t>
      </w:r>
      <w:r w:rsidDel="00000000" w:rsidR="00000000" w:rsidRPr="00000000">
        <w:rPr>
          <w:rtl w:val="0"/>
        </w:rPr>
      </w:r>
    </w:p>
    <w:p w:rsidR="00000000" w:rsidDel="00000000" w:rsidP="00000000" w:rsidRDefault="00000000" w:rsidRPr="00000000" w14:paraId="000000AA">
      <w:pPr>
        <w:pStyle w:val="Heading6"/>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AB">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7 – </w:t>
      </w:r>
      <w:r w:rsidDel="00000000" w:rsidR="00000000" w:rsidRPr="00000000">
        <w:rPr>
          <w:rFonts w:ascii="Times" w:cs="Times" w:eastAsia="Times" w:hAnsi="Times"/>
          <w:sz w:val="18"/>
          <w:szCs w:val="18"/>
          <w:rtl w:val="0"/>
        </w:rPr>
        <w:t xml:space="preserve">Partager la planète : Mon Paradis sur terre</w:t>
      </w:r>
      <w:r w:rsidDel="00000000" w:rsidR="00000000" w:rsidRPr="00000000">
        <w:rPr>
          <w:rtl w:val="0"/>
        </w:rPr>
      </w:r>
    </w:p>
    <w:p w:rsidR="00000000" w:rsidDel="00000000" w:rsidP="00000000" w:rsidRDefault="00000000" w:rsidRPr="00000000" w14:paraId="000000AC">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4 weeks</w:t>
      </w:r>
      <w:r w:rsidDel="00000000" w:rsidR="00000000" w:rsidRPr="00000000">
        <w:rPr>
          <w:rtl w:val="0"/>
        </w:rPr>
      </w:r>
    </w:p>
    <w:p w:rsidR="00000000" w:rsidDel="00000000" w:rsidP="00000000" w:rsidRDefault="00000000" w:rsidRPr="00000000" w14:paraId="000000AD">
      <w:pPr>
        <w:pStyle w:val="Heading6"/>
        <w:jc w:val="both"/>
        <w:rPr>
          <w:rFonts w:ascii="Times" w:cs="Times" w:eastAsia="Times" w:hAnsi="Times"/>
          <w:sz w:val="18"/>
          <w:szCs w:val="18"/>
        </w:rPr>
      </w:pPr>
      <w:r w:rsidDel="00000000" w:rsidR="00000000" w:rsidRPr="00000000">
        <w:rPr>
          <w:rFonts w:ascii="Times" w:cs="Times" w:eastAsia="Times" w:hAnsi="Times"/>
          <w:sz w:val="18"/>
          <w:szCs w:val="18"/>
          <w:rtl w:val="0"/>
        </w:rPr>
        <w:t xml:space="preserve">Over the course of this unit, students will learn:</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Topics</w:t>
      </w:r>
      <w:r w:rsidDel="00000000" w:rsidR="00000000" w:rsidRPr="00000000">
        <w:rPr>
          <w:rFonts w:ascii="Times" w:cs="Times" w:eastAsia="Times" w:hAnsi="Times"/>
          <w:sz w:val="18"/>
          <w:szCs w:val="18"/>
          <w:rtl w:val="0"/>
        </w:rPr>
        <w:t xml:space="preserve">: Loisirs et travail: vacances / Environnements ruraux et urbains: Géographie physique, météo, voisinage</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Vocabulaire : </w:t>
      </w:r>
    </w:p>
    <w:p w:rsidR="00000000" w:rsidDel="00000000" w:rsidP="00000000" w:rsidRDefault="00000000" w:rsidRPr="00000000" w14:paraId="000000B0">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pays et les régions</w:t>
      </w:r>
    </w:p>
    <w:p w:rsidR="00000000" w:rsidDel="00000000" w:rsidP="00000000" w:rsidRDefault="00000000" w:rsidRPr="00000000" w14:paraId="000000B1">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cartes</w:t>
      </w:r>
    </w:p>
    <w:p w:rsidR="00000000" w:rsidDel="00000000" w:rsidP="00000000" w:rsidRDefault="00000000" w:rsidRPr="00000000" w14:paraId="000000B2">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 paysage</w:t>
      </w:r>
    </w:p>
    <w:p w:rsidR="00000000" w:rsidDel="00000000" w:rsidP="00000000" w:rsidRDefault="00000000" w:rsidRPr="00000000" w14:paraId="000000B3">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 climat</w:t>
      </w:r>
    </w:p>
    <w:p w:rsidR="00000000" w:rsidDel="00000000" w:rsidP="00000000" w:rsidRDefault="00000000" w:rsidRPr="00000000" w14:paraId="000000B4">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prévisions météo</w:t>
      </w:r>
    </w:p>
    <w:p w:rsidR="00000000" w:rsidDel="00000000" w:rsidP="00000000" w:rsidRDefault="00000000" w:rsidRPr="00000000" w14:paraId="000000B5">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Fêtes et les coutumes</w:t>
      </w:r>
    </w:p>
    <w:p w:rsidR="00000000" w:rsidDel="00000000" w:rsidP="00000000" w:rsidRDefault="00000000" w:rsidRPr="00000000" w14:paraId="000000B6">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récits de voyage</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Grammaire:</w:t>
      </w:r>
    </w:p>
    <w:p w:rsidR="00000000" w:rsidDel="00000000" w:rsidP="00000000" w:rsidRDefault="00000000" w:rsidRPr="00000000" w14:paraId="000000B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pronom où</w:t>
      </w:r>
      <w:r w:rsidDel="00000000" w:rsidR="00000000" w:rsidRPr="00000000">
        <w:rPr>
          <w:rtl w:val="0"/>
        </w:rPr>
      </w:r>
    </w:p>
    <w:p w:rsidR="00000000" w:rsidDel="00000000" w:rsidP="00000000" w:rsidRDefault="00000000" w:rsidRPr="00000000" w14:paraId="000000B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comparatif des adjectifs</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verbes impersonnels</w:t>
      </w:r>
      <w:r w:rsidDel="00000000" w:rsidR="00000000" w:rsidRPr="00000000">
        <w:rPr>
          <w:rtl w:val="0"/>
        </w:rPr>
      </w:r>
    </w:p>
    <w:p w:rsidR="00000000" w:rsidDel="00000000" w:rsidP="00000000" w:rsidRDefault="00000000" w:rsidRPr="00000000" w14:paraId="000000B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adverbes en –ment</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passé composé (être) (R)</w:t>
      </w:r>
      <w:r w:rsidDel="00000000" w:rsidR="00000000" w:rsidRPr="00000000">
        <w:rPr>
          <w:rtl w:val="0"/>
        </w:rPr>
      </w:r>
    </w:p>
    <w:p w:rsidR="00000000" w:rsidDel="00000000" w:rsidP="00000000" w:rsidRDefault="00000000" w:rsidRPr="00000000" w14:paraId="000000BD">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BE">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8 – </w:t>
      </w:r>
      <w:r w:rsidDel="00000000" w:rsidR="00000000" w:rsidRPr="00000000">
        <w:rPr>
          <w:rFonts w:ascii="Times" w:cs="Times" w:eastAsia="Times" w:hAnsi="Times"/>
          <w:color w:val="000000"/>
          <w:sz w:val="18"/>
          <w:szCs w:val="18"/>
          <w:rtl w:val="0"/>
        </w:rPr>
        <w:t xml:space="preserve">Identité : Bien manger</w:t>
      </w:r>
      <w:r w:rsidDel="00000000" w:rsidR="00000000" w:rsidRPr="00000000">
        <w:rPr>
          <w:rtl w:val="0"/>
        </w:rPr>
      </w:r>
    </w:p>
    <w:p w:rsidR="00000000" w:rsidDel="00000000" w:rsidP="00000000" w:rsidRDefault="00000000" w:rsidRPr="00000000" w14:paraId="000000BF">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4 weeks</w:t>
      </w:r>
      <w:r w:rsidDel="00000000" w:rsidR="00000000" w:rsidRPr="00000000">
        <w:rPr>
          <w:rtl w:val="0"/>
        </w:rPr>
      </w:r>
    </w:p>
    <w:p w:rsidR="00000000" w:rsidDel="00000000" w:rsidP="00000000" w:rsidRDefault="00000000" w:rsidRPr="00000000" w14:paraId="000000C0">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C1">
      <w:pPr>
        <w:rPr>
          <w:b w:val="1"/>
          <w:color w:val="000000"/>
          <w:sz w:val="18"/>
          <w:szCs w:val="18"/>
        </w:rPr>
      </w:pPr>
      <w:r w:rsidDel="00000000" w:rsidR="00000000" w:rsidRPr="00000000">
        <w:rPr>
          <w:rFonts w:ascii="Cambria" w:cs="Cambria" w:eastAsia="Cambria" w:hAnsi="Cambria"/>
          <w:sz w:val="18"/>
          <w:szCs w:val="18"/>
          <w:rtl w:val="0"/>
        </w:rPr>
        <w:t xml:space="preserve">Over the course of this unit, students will learn:</w:t>
      </w:r>
      <w:r w:rsidDel="00000000" w:rsidR="00000000" w:rsidRPr="00000000">
        <w:rPr>
          <w:b w:val="1"/>
          <w:color w:val="000000"/>
          <w:sz w:val="18"/>
          <w:szCs w:val="18"/>
          <w:rtl w:val="0"/>
        </w:rPr>
        <w:t xml:space="preserve"> </w:t>
      </w:r>
    </w:p>
    <w:p w:rsidR="00000000" w:rsidDel="00000000" w:rsidP="00000000" w:rsidRDefault="00000000" w:rsidRPr="00000000" w14:paraId="000000C2">
      <w:pPr>
        <w:rPr>
          <w:sz w:val="18"/>
          <w:szCs w:val="18"/>
        </w:rPr>
      </w:pPr>
      <w:r w:rsidDel="00000000" w:rsidR="00000000" w:rsidRPr="00000000">
        <w:rPr>
          <w:b w:val="1"/>
          <w:color w:val="000000"/>
          <w:sz w:val="18"/>
          <w:szCs w:val="18"/>
          <w:rtl w:val="0"/>
        </w:rPr>
        <w:t xml:space="preserve">Topics:</w:t>
      </w:r>
      <w:r w:rsidDel="00000000" w:rsidR="00000000" w:rsidRPr="00000000">
        <w:rPr>
          <w:color w:val="000000"/>
          <w:sz w:val="18"/>
          <w:szCs w:val="18"/>
          <w:rtl w:val="0"/>
        </w:rPr>
        <w:t xml:space="preserve"> Individu et société:  Achats, aliments / Speak about cuisine in the French pseaking world and in your own country . Be able to explain about the concepts of eating a good and healthy food and eating fast food.</w:t>
      </w:r>
      <w:r w:rsidDel="00000000" w:rsidR="00000000" w:rsidRPr="00000000">
        <w:rPr>
          <w:rtl w:val="0"/>
        </w:rPr>
      </w:r>
    </w:p>
    <w:p w:rsidR="00000000" w:rsidDel="00000000" w:rsidP="00000000" w:rsidRDefault="00000000" w:rsidRPr="00000000" w14:paraId="000000C3">
      <w:pPr>
        <w:rPr>
          <w:b w:val="1"/>
          <w:color w:val="000000"/>
          <w:sz w:val="18"/>
          <w:szCs w:val="18"/>
        </w:rPr>
      </w:pPr>
      <w:r w:rsidDel="00000000" w:rsidR="00000000" w:rsidRPr="00000000">
        <w:rPr>
          <w:b w:val="1"/>
          <w:color w:val="000000"/>
          <w:sz w:val="18"/>
          <w:szCs w:val="18"/>
          <w:rtl w:val="0"/>
        </w:rPr>
        <w:t xml:space="preserve">Vocabulaire : </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repas</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courses</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commerces et le marché</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au restaurant</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recettes de cuisines</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traditions culinaires</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nombres de 70 à 1000</w:t>
      </w:r>
    </w:p>
    <w:p w:rsidR="00000000" w:rsidDel="00000000" w:rsidP="00000000" w:rsidRDefault="00000000" w:rsidRPr="00000000" w14:paraId="000000CB">
      <w:pPr>
        <w:rPr>
          <w:rFonts w:ascii="Times" w:cs="Times" w:eastAsia="Times" w:hAnsi="Times"/>
          <w:b w:val="1"/>
          <w:color w:val="000000"/>
          <w:sz w:val="18"/>
          <w:szCs w:val="18"/>
        </w:rPr>
      </w:pPr>
      <w:r w:rsidDel="00000000" w:rsidR="00000000" w:rsidRPr="00000000">
        <w:rPr>
          <w:rFonts w:ascii="Times" w:cs="Times" w:eastAsia="Times" w:hAnsi="Times"/>
          <w:b w:val="1"/>
          <w:color w:val="000000"/>
          <w:sz w:val="18"/>
          <w:szCs w:val="18"/>
          <w:rtl w:val="0"/>
        </w:rPr>
        <w:t xml:space="preserve">Grammaire:</w:t>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l’article partitif + pas/jamais de</w:t>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passé composé avec avoir</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passé composé et la négation</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participes passés irréguliers</w:t>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préposition à + article défini</w:t>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il faut…je voudrais...</w:t>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quantificateurs</w:t>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Expression temporelles: d’habitude, normalement , généralement, le matin, le midi, l’après-midi, le soir</w:t>
      </w:r>
    </w:p>
    <w:p w:rsidR="00000000" w:rsidDel="00000000" w:rsidP="00000000" w:rsidRDefault="00000000" w:rsidRPr="00000000" w14:paraId="000000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Connecteur: parce que / pour</w:t>
      </w:r>
      <w:r w:rsidDel="00000000" w:rsidR="00000000" w:rsidRPr="00000000">
        <w:rPr>
          <w:rtl w:val="0"/>
        </w:rPr>
      </w:r>
    </w:p>
    <w:p w:rsidR="00000000" w:rsidDel="00000000" w:rsidP="00000000" w:rsidRDefault="00000000" w:rsidRPr="00000000" w14:paraId="000000D5">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D6">
      <w:pPr>
        <w:pBdr>
          <w:top w:color="1a95d3" w:space="1" w:sz="8" w:val="single"/>
          <w:bottom w:color="1a95d3" w:space="1" w:sz="8" w:val="single"/>
        </w:pBdr>
        <w:shd w:fill="edaa1e" w:val="clear"/>
        <w:tabs>
          <w:tab w:val="left" w:pos="10440"/>
        </w:tabs>
        <w:rPr>
          <w:rFonts w:ascii="Times" w:cs="Times" w:eastAsia="Times" w:hAnsi="Times"/>
          <w:sz w:val="18"/>
          <w:szCs w:val="18"/>
        </w:rPr>
      </w:pPr>
      <w:r w:rsidDel="00000000" w:rsidR="00000000" w:rsidRPr="00000000">
        <w:rPr>
          <w:rFonts w:ascii="Times" w:cs="Times" w:eastAsia="Times" w:hAnsi="Times"/>
          <w:i w:val="1"/>
          <w:sz w:val="18"/>
          <w:szCs w:val="18"/>
          <w:rtl w:val="0"/>
        </w:rPr>
        <w:t xml:space="preserve">Unit 9 – </w:t>
      </w:r>
      <w:r w:rsidDel="00000000" w:rsidR="00000000" w:rsidRPr="00000000">
        <w:rPr>
          <w:rFonts w:ascii="Times" w:cs="Times" w:eastAsia="Times" w:hAnsi="Times"/>
          <w:sz w:val="18"/>
          <w:szCs w:val="18"/>
          <w:rtl w:val="0"/>
        </w:rPr>
        <w:t xml:space="preserve">Ingéniosité humaine : la ville et les transports </w:t>
      </w:r>
    </w:p>
    <w:p w:rsidR="00000000" w:rsidDel="00000000" w:rsidP="00000000" w:rsidRDefault="00000000" w:rsidRPr="00000000" w14:paraId="000000D7">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4 weeks</w:t>
      </w:r>
      <w:r w:rsidDel="00000000" w:rsidR="00000000" w:rsidRPr="00000000">
        <w:rPr>
          <w:rtl w:val="0"/>
        </w:rPr>
      </w:r>
    </w:p>
    <w:p w:rsidR="00000000" w:rsidDel="00000000" w:rsidP="00000000" w:rsidRDefault="00000000" w:rsidRPr="00000000" w14:paraId="000000D8">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sz w:val="18"/>
          <w:szCs w:val="18"/>
          <w:rtl w:val="0"/>
        </w:rPr>
        <w:t xml:space="preserve">Over the course of this unit, students will learn:</w:t>
      </w:r>
      <w:r w:rsidDel="00000000" w:rsidR="00000000" w:rsidRPr="00000000">
        <w:rPr>
          <w:rFonts w:ascii="Times" w:cs="Times" w:eastAsia="Times" w:hAnsi="Times"/>
          <w:b w:val="1"/>
          <w:sz w:val="18"/>
          <w:szCs w:val="18"/>
          <w:rtl w:val="0"/>
        </w:rPr>
        <w:t xml:space="preserv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Times" w:cs="Times" w:eastAsia="Times" w:hAnsi="Times"/>
          <w:sz w:val="18"/>
          <w:szCs w:val="18"/>
        </w:rPr>
      </w:pPr>
      <w:r w:rsidDel="00000000" w:rsidR="00000000" w:rsidRPr="00000000">
        <w:rPr>
          <w:rFonts w:ascii="Times" w:cs="Times" w:eastAsia="Times" w:hAnsi="Times"/>
          <w:b w:val="1"/>
          <w:sz w:val="18"/>
          <w:szCs w:val="18"/>
          <w:rtl w:val="0"/>
        </w:rPr>
        <w:t xml:space="preserve">Topics</w:t>
      </w:r>
      <w:r w:rsidDel="00000000" w:rsidR="00000000" w:rsidRPr="00000000">
        <w:rPr>
          <w:rFonts w:ascii="Times" w:cs="Times" w:eastAsia="Times" w:hAnsi="Times"/>
          <w:sz w:val="18"/>
          <w:szCs w:val="18"/>
          <w:rtl w:val="0"/>
        </w:rPr>
        <w:t xml:space="preserve">: Environnement ruraux et urbains: ville et services, voisinage / Loisir et travail: transports.</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Vocabulaire :</w:t>
      </w:r>
    </w:p>
    <w:p w:rsidR="00000000" w:rsidDel="00000000" w:rsidP="00000000" w:rsidRDefault="00000000" w:rsidRPr="00000000" w14:paraId="000000DC">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la ville (magasins et administration )</w:t>
      </w:r>
    </w:p>
    <w:p w:rsidR="00000000" w:rsidDel="00000000" w:rsidP="00000000" w:rsidRDefault="00000000" w:rsidRPr="00000000" w14:paraId="000000DD">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services</w:t>
      </w:r>
    </w:p>
    <w:p w:rsidR="00000000" w:rsidDel="00000000" w:rsidP="00000000" w:rsidRDefault="00000000" w:rsidRPr="00000000" w14:paraId="000000DE">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directions</w:t>
      </w:r>
    </w:p>
    <w:p w:rsidR="00000000" w:rsidDel="00000000" w:rsidP="00000000" w:rsidRDefault="00000000" w:rsidRPr="00000000" w14:paraId="000000DF">
      <w:pPr>
        <w:widowControl w:val="0"/>
        <w:numPr>
          <w:ilvl w:val="0"/>
          <w:numId w:val="3"/>
        </w:numPr>
        <w:pBdr>
          <w:top w:space="0" w:sz="0" w:val="nil"/>
          <w:left w:space="0" w:sz="0" w:val="nil"/>
          <w:bottom w:space="0" w:sz="0" w:val="nil"/>
          <w:right w:space="0" w:sz="0" w:val="nil"/>
          <w:between w:space="0" w:sz="0" w:val="nil"/>
        </w:pBdr>
        <w:ind w:left="720" w:hanging="360"/>
        <w:rPr>
          <w:rFonts w:ascii="Times" w:cs="Times" w:eastAsia="Times" w:hAnsi="Times"/>
          <w:sz w:val="18"/>
          <w:szCs w:val="18"/>
        </w:rPr>
      </w:pPr>
      <w:r w:rsidDel="00000000" w:rsidR="00000000" w:rsidRPr="00000000">
        <w:rPr>
          <w:rFonts w:ascii="Times" w:cs="Times" w:eastAsia="Times" w:hAnsi="Times"/>
          <w:sz w:val="18"/>
          <w:szCs w:val="18"/>
          <w:rtl w:val="0"/>
        </w:rPr>
        <w:t xml:space="preserve">les transports en commun</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ind w:left="36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Grammaire:</w:t>
      </w:r>
    </w:p>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prépositions de lieu</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On peut, On veut ..</w:t>
      </w:r>
      <w:r w:rsidDel="00000000" w:rsidR="00000000" w:rsidRPr="00000000">
        <w:rPr>
          <w:rtl w:val="0"/>
        </w:rPr>
      </w:r>
    </w:p>
    <w:p w:rsidR="00000000" w:rsidDel="00000000" w:rsidP="00000000" w:rsidRDefault="00000000" w:rsidRPr="00000000" w14:paraId="000000E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w:t>
      </w:r>
      <w:r w:rsidDel="00000000" w:rsidR="00000000" w:rsidRPr="00000000">
        <w:rPr>
          <w:rFonts w:ascii="Times" w:cs="Times" w:eastAsia="Times" w:hAnsi="Times"/>
          <w:sz w:val="18"/>
          <w:szCs w:val="18"/>
          <w:rtl w:val="0"/>
        </w:rPr>
        <w:t xml:space="preserve">prépositions</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moyen de transport</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participes </w:t>
      </w:r>
      <w:r w:rsidDel="00000000" w:rsidR="00000000" w:rsidRPr="00000000">
        <w:rPr>
          <w:rFonts w:ascii="Times" w:cs="Times" w:eastAsia="Times" w:hAnsi="Times"/>
          <w:sz w:val="18"/>
          <w:szCs w:val="18"/>
          <w:rtl w:val="0"/>
        </w:rPr>
        <w:t xml:space="preserve">passés</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irrégulier (R)</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Impératif ( directions )</w:t>
      </w:r>
      <w:r w:rsidDel="00000000" w:rsidR="00000000" w:rsidRPr="00000000">
        <w:rPr>
          <w:rtl w:val="0"/>
        </w:rPr>
      </w:r>
    </w:p>
    <w:p w:rsidR="00000000" w:rsidDel="00000000" w:rsidP="00000000" w:rsidRDefault="00000000" w:rsidRPr="00000000" w14:paraId="000000E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adverbes d’intensité assez/très/vraiment/trop</w:t>
      </w:r>
      <w:r w:rsidDel="00000000" w:rsidR="00000000" w:rsidRPr="00000000">
        <w:rPr>
          <w:rtl w:val="0"/>
        </w:rPr>
      </w:r>
    </w:p>
    <w:p w:rsidR="00000000" w:rsidDel="00000000" w:rsidP="00000000" w:rsidRDefault="00000000" w:rsidRPr="00000000" w14:paraId="000000E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Expression de l’opinion</w:t>
      </w:r>
      <w:r w:rsidDel="00000000" w:rsidR="00000000" w:rsidRPr="00000000">
        <w:rPr>
          <w:rtl w:val="0"/>
        </w:rPr>
      </w:r>
    </w:p>
    <w:p w:rsidR="00000000" w:rsidDel="00000000" w:rsidP="00000000" w:rsidRDefault="00000000" w:rsidRPr="00000000" w14:paraId="000000E9">
      <w:pPr>
        <w:pStyle w:val="Heading6"/>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EA">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10 – </w:t>
      </w:r>
      <w:r w:rsidDel="00000000" w:rsidR="00000000" w:rsidRPr="00000000">
        <w:rPr>
          <w:rFonts w:ascii="Times" w:cs="Times" w:eastAsia="Times" w:hAnsi="Times"/>
          <w:sz w:val="18"/>
          <w:szCs w:val="18"/>
          <w:rtl w:val="0"/>
        </w:rPr>
        <w:t xml:space="preserve">Experience  : les Vacances</w:t>
      </w:r>
      <w:r w:rsidDel="00000000" w:rsidR="00000000" w:rsidRPr="00000000">
        <w:rPr>
          <w:rtl w:val="0"/>
        </w:rPr>
      </w:r>
    </w:p>
    <w:p w:rsidR="00000000" w:rsidDel="00000000" w:rsidP="00000000" w:rsidRDefault="00000000" w:rsidRPr="00000000" w14:paraId="000000EB">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2 weeks</w:t>
      </w:r>
      <w:r w:rsidDel="00000000" w:rsidR="00000000" w:rsidRPr="00000000">
        <w:rPr>
          <w:rtl w:val="0"/>
        </w:rPr>
      </w:r>
    </w:p>
    <w:p w:rsidR="00000000" w:rsidDel="00000000" w:rsidP="00000000" w:rsidRDefault="00000000" w:rsidRPr="00000000" w14:paraId="000000EC">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ED">
      <w:pPr>
        <w:rPr>
          <w:rFonts w:ascii="Times" w:cs="Times" w:eastAsia="Times" w:hAnsi="Times"/>
          <w:b w:val="1"/>
          <w:color w:val="000000"/>
          <w:sz w:val="18"/>
          <w:szCs w:val="18"/>
        </w:rPr>
      </w:pPr>
      <w:r w:rsidDel="00000000" w:rsidR="00000000" w:rsidRPr="00000000">
        <w:rPr>
          <w:rFonts w:ascii="Times" w:cs="Times" w:eastAsia="Times" w:hAnsi="Times"/>
          <w:sz w:val="18"/>
          <w:szCs w:val="18"/>
          <w:rtl w:val="0"/>
        </w:rPr>
        <w:t xml:space="preserve">Over the course of this unit, students will learn:</w:t>
      </w:r>
      <w:r w:rsidDel="00000000" w:rsidR="00000000" w:rsidRPr="00000000">
        <w:rPr>
          <w:rFonts w:ascii="Times" w:cs="Times" w:eastAsia="Times" w:hAnsi="Times"/>
          <w:b w:val="1"/>
          <w:color w:val="000000"/>
          <w:sz w:val="18"/>
          <w:szCs w:val="18"/>
          <w:rtl w:val="0"/>
        </w:rPr>
        <w:t xml:space="preserve"> </w:t>
      </w:r>
    </w:p>
    <w:p w:rsidR="00000000" w:rsidDel="00000000" w:rsidP="00000000" w:rsidRDefault="00000000" w:rsidRPr="00000000" w14:paraId="000000EE">
      <w:pPr>
        <w:rPr>
          <w:rFonts w:ascii="Times" w:cs="Times" w:eastAsia="Times" w:hAnsi="Times"/>
          <w:b w:val="1"/>
          <w:color w:val="000000"/>
          <w:sz w:val="18"/>
          <w:szCs w:val="18"/>
        </w:rPr>
      </w:pPr>
      <w:r w:rsidDel="00000000" w:rsidR="00000000" w:rsidRPr="00000000">
        <w:rPr>
          <w:rtl w:val="0"/>
        </w:rPr>
      </w:r>
    </w:p>
    <w:p w:rsidR="00000000" w:rsidDel="00000000" w:rsidP="00000000" w:rsidRDefault="00000000" w:rsidRPr="00000000" w14:paraId="000000EF">
      <w:pPr>
        <w:rPr>
          <w:rFonts w:ascii="Times" w:cs="Times" w:eastAsia="Times" w:hAnsi="Times"/>
          <w:color w:val="000000"/>
          <w:sz w:val="18"/>
          <w:szCs w:val="18"/>
        </w:rPr>
      </w:pPr>
      <w:r w:rsidDel="00000000" w:rsidR="00000000" w:rsidRPr="00000000">
        <w:rPr>
          <w:rFonts w:ascii="Times" w:cs="Times" w:eastAsia="Times" w:hAnsi="Times"/>
          <w:b w:val="1"/>
          <w:color w:val="000000"/>
          <w:sz w:val="18"/>
          <w:szCs w:val="18"/>
          <w:rtl w:val="0"/>
        </w:rPr>
        <w:t xml:space="preserve">Topic:  </w:t>
      </w:r>
      <w:r w:rsidDel="00000000" w:rsidR="00000000" w:rsidRPr="00000000">
        <w:rPr>
          <w:rFonts w:ascii="Times" w:cs="Times" w:eastAsia="Times" w:hAnsi="Times"/>
          <w:color w:val="000000"/>
          <w:sz w:val="18"/>
          <w:szCs w:val="18"/>
          <w:rtl w:val="0"/>
        </w:rPr>
        <w:t xml:space="preserve">Loisirs et travail: vacances, transport, divertissement / Environnements urbains et ruraux: géographie physique, météo</w:t>
      </w:r>
    </w:p>
    <w:p w:rsidR="00000000" w:rsidDel="00000000" w:rsidP="00000000" w:rsidRDefault="00000000" w:rsidRPr="00000000" w14:paraId="000000F0">
      <w:pPr>
        <w:rPr>
          <w:rFonts w:ascii="Times" w:cs="Times" w:eastAsia="Times" w:hAnsi="Times"/>
          <w:b w:val="1"/>
          <w:color w:val="000000"/>
          <w:sz w:val="18"/>
          <w:szCs w:val="18"/>
        </w:rPr>
      </w:pPr>
      <w:r w:rsidDel="00000000" w:rsidR="00000000" w:rsidRPr="00000000">
        <w:rPr>
          <w:rFonts w:ascii="Times" w:cs="Times" w:eastAsia="Times" w:hAnsi="Times"/>
          <w:b w:val="1"/>
          <w:color w:val="000000"/>
          <w:sz w:val="18"/>
          <w:szCs w:val="18"/>
          <w:rtl w:val="0"/>
        </w:rPr>
        <w:t xml:space="preserve">Vocabulaire :</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vacances</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L’hébergement</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transports</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pays + les continents</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activités</w:t>
      </w:r>
    </w:p>
    <w:p w:rsidR="00000000" w:rsidDel="00000000" w:rsidP="00000000" w:rsidRDefault="00000000" w:rsidRPr="00000000" w14:paraId="000000F6">
      <w:pPr>
        <w:rPr>
          <w:rFonts w:ascii="Times" w:cs="Times" w:eastAsia="Times" w:hAnsi="Times"/>
          <w:b w:val="1"/>
          <w:color w:val="000000"/>
          <w:sz w:val="18"/>
          <w:szCs w:val="18"/>
        </w:rPr>
      </w:pPr>
      <w:r w:rsidDel="00000000" w:rsidR="00000000" w:rsidRPr="00000000">
        <w:rPr>
          <w:rFonts w:ascii="Times" w:cs="Times" w:eastAsia="Times" w:hAnsi="Times"/>
          <w:b w:val="1"/>
          <w:color w:val="000000"/>
          <w:sz w:val="18"/>
          <w:szCs w:val="18"/>
          <w:rtl w:val="0"/>
        </w:rPr>
        <w:t xml:space="preserve">Grammaire: </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prépositions</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comparatif et le superlative</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futur simple    </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verbes irréguliers</w:t>
      </w:r>
      <w:r w:rsidDel="00000000" w:rsidR="00000000" w:rsidRPr="00000000">
        <w:rPr>
          <w:rtl w:val="0"/>
        </w:rPr>
      </w:r>
    </w:p>
    <w:p w:rsidR="00000000" w:rsidDel="00000000" w:rsidP="00000000" w:rsidRDefault="00000000" w:rsidRPr="00000000" w14:paraId="000000FB">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FC">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11  – </w:t>
      </w:r>
      <w:r w:rsidDel="00000000" w:rsidR="00000000" w:rsidRPr="00000000">
        <w:rPr>
          <w:rFonts w:ascii="Times" w:cs="Times" w:eastAsia="Times" w:hAnsi="Times"/>
          <w:sz w:val="18"/>
          <w:szCs w:val="18"/>
          <w:rtl w:val="0"/>
        </w:rPr>
        <w:t xml:space="preserve">Identité et experience  : traditions et festivités</w:t>
      </w:r>
      <w:r w:rsidDel="00000000" w:rsidR="00000000" w:rsidRPr="00000000">
        <w:rPr>
          <w:rtl w:val="0"/>
        </w:rPr>
      </w:r>
    </w:p>
    <w:p w:rsidR="00000000" w:rsidDel="00000000" w:rsidP="00000000" w:rsidRDefault="00000000" w:rsidRPr="00000000" w14:paraId="000000FD">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2 weeks</w:t>
      </w:r>
      <w:r w:rsidDel="00000000" w:rsidR="00000000" w:rsidRPr="00000000">
        <w:rPr>
          <w:rtl w:val="0"/>
        </w:rPr>
      </w:r>
    </w:p>
    <w:p w:rsidR="00000000" w:rsidDel="00000000" w:rsidP="00000000" w:rsidRDefault="00000000" w:rsidRPr="00000000" w14:paraId="000000FE">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Over the course of this unit, students will learn: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Topics: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loisirs et travail: divertissements/ Individu et société: aliments et boissons / Environnements urbains et ruraux: voisinage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Vocabulaire : </w:t>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Fêtes Nationales</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Fêtes de Famille</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Sorties et les invitations</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recettes de cuisine</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plats Typiques</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Grammaire: </w:t>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pronoms disjoints</w:t>
      </w:r>
    </w:p>
    <w:p w:rsidR="00000000" w:rsidDel="00000000" w:rsidP="00000000" w:rsidRDefault="00000000" w:rsidRPr="00000000" w14:paraId="000001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présent continu</w:t>
      </w:r>
    </w:p>
    <w:p w:rsidR="00000000" w:rsidDel="00000000" w:rsidP="00000000" w:rsidRDefault="00000000" w:rsidRPr="00000000" w14:paraId="000001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devoir et vouloir pst</w:t>
      </w:r>
    </w:p>
    <w:p w:rsidR="00000000" w:rsidDel="00000000" w:rsidP="00000000" w:rsidRDefault="00000000" w:rsidRPr="00000000" w14:paraId="000001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devoir, vouloir, pouvoir au conditionnel</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12  – </w:t>
      </w:r>
      <w:r w:rsidDel="00000000" w:rsidR="00000000" w:rsidRPr="00000000">
        <w:rPr>
          <w:rFonts w:ascii="Times" w:cs="Times" w:eastAsia="Times" w:hAnsi="Times"/>
          <w:sz w:val="18"/>
          <w:szCs w:val="18"/>
          <w:rtl w:val="0"/>
        </w:rPr>
        <w:t xml:space="preserve">Organisation sociale : Education et travail</w:t>
      </w:r>
      <w:r w:rsidDel="00000000" w:rsidR="00000000" w:rsidRPr="00000000">
        <w:rPr>
          <w:rtl w:val="0"/>
        </w:rPr>
      </w:r>
    </w:p>
    <w:p w:rsidR="00000000" w:rsidDel="00000000" w:rsidP="00000000" w:rsidRDefault="00000000" w:rsidRPr="00000000" w14:paraId="0000010F">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3 weeks</w:t>
      </w:r>
      <w:r w:rsidDel="00000000" w:rsidR="00000000" w:rsidRPr="00000000">
        <w:rPr>
          <w:rtl w:val="0"/>
        </w:rPr>
      </w:r>
    </w:p>
    <w:p w:rsidR="00000000" w:rsidDel="00000000" w:rsidP="00000000" w:rsidRDefault="00000000" w:rsidRPr="00000000" w14:paraId="00000110">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Over the course of this unit, students will learn: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Topics: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Individu et société: enseignement / Loisirs et travail: Monde du travail</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Vocabulaire : </w:t>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vie scolaire/les matières</w:t>
      </w:r>
    </w:p>
    <w:p w:rsidR="00000000" w:rsidDel="00000000" w:rsidP="00000000" w:rsidRDefault="00000000" w:rsidRPr="00000000" w14:paraId="000001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journée/ l’année scolaires/ le règlement</w:t>
      </w:r>
    </w:p>
    <w:p w:rsidR="00000000" w:rsidDel="00000000" w:rsidP="00000000" w:rsidRDefault="00000000" w:rsidRPr="00000000" w14:paraId="000001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locaux et  les équipements</w:t>
      </w:r>
    </w:p>
    <w:p w:rsidR="00000000" w:rsidDel="00000000" w:rsidP="00000000" w:rsidRDefault="00000000" w:rsidRPr="00000000" w14:paraId="000001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activités périscolaires</w:t>
      </w:r>
    </w:p>
    <w:p w:rsidR="00000000" w:rsidDel="00000000" w:rsidP="00000000" w:rsidRDefault="00000000" w:rsidRPr="00000000" w14:paraId="000001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nombres ordinaux</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Grammaire: </w:t>
      </w:r>
    </w:p>
    <w:p w:rsidR="00000000" w:rsidDel="00000000" w:rsidP="00000000" w:rsidRDefault="00000000" w:rsidRPr="00000000" w14:paraId="000001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pronoms relatifs: ce qui / ce que</w:t>
      </w:r>
    </w:p>
    <w:p w:rsidR="00000000" w:rsidDel="00000000" w:rsidP="00000000" w:rsidRDefault="00000000" w:rsidRPr="00000000" w14:paraId="000001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conditionnel</w:t>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Pouvoir (pst)</w:t>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l’interrogation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13  – </w:t>
      </w:r>
      <w:r w:rsidDel="00000000" w:rsidR="00000000" w:rsidRPr="00000000">
        <w:rPr>
          <w:rFonts w:ascii="Times" w:cs="Times" w:eastAsia="Times" w:hAnsi="Times"/>
          <w:sz w:val="18"/>
          <w:szCs w:val="18"/>
          <w:rtl w:val="0"/>
        </w:rPr>
        <w:t xml:space="preserve">Partage de la planète : Problèmes mondiaux et environnement</w:t>
      </w:r>
      <w:r w:rsidDel="00000000" w:rsidR="00000000" w:rsidRPr="00000000">
        <w:rPr>
          <w:rFonts w:ascii="Times" w:cs="Times" w:eastAsia="Times" w:hAnsi="Times"/>
          <w:b w:val="1"/>
          <w:sz w:val="18"/>
          <w:szCs w:val="18"/>
          <w:rtl w:val="0"/>
        </w:rPr>
        <w:t xml:space="preserve"> </w:t>
      </w:r>
    </w:p>
    <w:p w:rsidR="00000000" w:rsidDel="00000000" w:rsidP="00000000" w:rsidRDefault="00000000" w:rsidRPr="00000000" w14:paraId="00000122">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3 weeks</w:t>
      </w:r>
      <w:r w:rsidDel="00000000" w:rsidR="00000000" w:rsidRPr="00000000">
        <w:rPr>
          <w:rtl w:val="0"/>
        </w:rPr>
      </w:r>
    </w:p>
    <w:p w:rsidR="00000000" w:rsidDel="00000000" w:rsidP="00000000" w:rsidRDefault="00000000" w:rsidRPr="00000000" w14:paraId="00000123">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Over the course of this unit, students will learn: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Topics: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Individu et société: enseignement / Loisirs et travail: Monde du travail</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Vocabulaire/ thèmes : </w:t>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L’écologie, le recyclage</w:t>
      </w:r>
    </w:p>
    <w:p w:rsidR="00000000" w:rsidDel="00000000" w:rsidP="00000000" w:rsidRDefault="00000000" w:rsidRPr="00000000" w14:paraId="000001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différentes formes de pollution</w:t>
      </w:r>
    </w:p>
    <w:p w:rsidR="00000000" w:rsidDel="00000000" w:rsidP="00000000" w:rsidRDefault="00000000" w:rsidRPr="00000000" w14:paraId="000001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énergies renouvelables</w:t>
      </w:r>
    </w:p>
    <w:p w:rsidR="00000000" w:rsidDel="00000000" w:rsidP="00000000" w:rsidRDefault="00000000" w:rsidRPr="00000000" w14:paraId="000001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ressources naturelles</w:t>
      </w:r>
    </w:p>
    <w:p w:rsidR="00000000" w:rsidDel="00000000" w:rsidP="00000000" w:rsidRDefault="00000000" w:rsidRPr="00000000" w14:paraId="000001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l’engagement en faveur de l’environnement</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Grammaire: </w:t>
      </w:r>
    </w:p>
    <w:p w:rsidR="00000000" w:rsidDel="00000000" w:rsidP="00000000" w:rsidRDefault="00000000" w:rsidRPr="00000000" w14:paraId="000001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négation ( rappel)</w:t>
      </w:r>
    </w:p>
    <w:p w:rsidR="00000000" w:rsidDel="00000000" w:rsidP="00000000" w:rsidRDefault="00000000" w:rsidRPr="00000000" w14:paraId="000001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connecteurs logiques pour exprimer la cause et la conséquence </w:t>
      </w:r>
    </w:p>
    <w:p w:rsidR="00000000" w:rsidDel="00000000" w:rsidP="00000000" w:rsidRDefault="00000000" w:rsidRPr="00000000" w14:paraId="000001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phrases avec si ( rappel)</w:t>
      </w:r>
    </w:p>
    <w:p w:rsidR="00000000" w:rsidDel="00000000" w:rsidP="00000000" w:rsidRDefault="00000000" w:rsidRPr="00000000" w14:paraId="000001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exprimer une cause et son effet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14  – </w:t>
      </w:r>
      <w:r w:rsidDel="00000000" w:rsidR="00000000" w:rsidRPr="00000000">
        <w:rPr>
          <w:rFonts w:ascii="Times" w:cs="Times" w:eastAsia="Times" w:hAnsi="Times"/>
          <w:sz w:val="18"/>
          <w:szCs w:val="18"/>
          <w:rtl w:val="0"/>
        </w:rPr>
        <w:t xml:space="preserve">Partage de la planète : Problèmes mondiaux; la pauvreté ( causes et conséquences)</w:t>
      </w:r>
      <w:r w:rsidDel="00000000" w:rsidR="00000000" w:rsidRPr="00000000">
        <w:rPr>
          <w:rtl w:val="0"/>
        </w:rPr>
      </w:r>
    </w:p>
    <w:p w:rsidR="00000000" w:rsidDel="00000000" w:rsidP="00000000" w:rsidRDefault="00000000" w:rsidRPr="00000000" w14:paraId="00000136">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3 weeks</w:t>
      </w:r>
      <w:r w:rsidDel="00000000" w:rsidR="00000000" w:rsidRPr="00000000">
        <w:rPr>
          <w:rtl w:val="0"/>
        </w:rPr>
      </w:r>
    </w:p>
    <w:p w:rsidR="00000000" w:rsidDel="00000000" w:rsidP="00000000" w:rsidRDefault="00000000" w:rsidRPr="00000000" w14:paraId="00000137">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Over the course of this unit, students will learn:</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Topics: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pauvreté infantile/ l’aide au développement/ la guerre/ les ONG/ L’Onu et son travail/ initiatives des jeunes en faveur de la paix et la tolérance.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Vocabulaire : to</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ut vocabulaire en relation avec les thèmes précédents.</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Grammaire: </w:t>
      </w:r>
    </w:p>
    <w:p w:rsidR="00000000" w:rsidDel="00000000" w:rsidP="00000000" w:rsidRDefault="00000000" w:rsidRPr="00000000" w14:paraId="000001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adverbes d’affirmation et de doute</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L’impératif ( rappel)</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connecteurs logiques ( présentation/ conclusion)</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verbes pronominaux au passe compose ( rappel)</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voix passive ( rappel)</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participe passé employé comme adjective</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l</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es verbes en –ir ( rappel)</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pBdr>
          <w:top w:color="1a95d3" w:space="1" w:sz="8" w:val="single"/>
          <w:bottom w:color="1a95d3" w:space="1" w:sz="8" w:val="single"/>
        </w:pBdr>
        <w:shd w:fill="edaa1e" w:val="clear"/>
        <w:tabs>
          <w:tab w:val="left" w:pos="10440"/>
        </w:tabs>
        <w:rPr>
          <w:rFonts w:ascii="Times" w:cs="Times" w:eastAsia="Times" w:hAnsi="Times"/>
          <w:sz w:val="18"/>
          <w:szCs w:val="18"/>
        </w:rPr>
      </w:pPr>
      <w:r w:rsidDel="00000000" w:rsidR="00000000" w:rsidRPr="00000000">
        <w:rPr>
          <w:rFonts w:ascii="Times" w:cs="Times" w:eastAsia="Times" w:hAnsi="Times"/>
          <w:sz w:val="18"/>
          <w:szCs w:val="18"/>
          <w:rtl w:val="0"/>
        </w:rPr>
        <w:t xml:space="preserve">Unit 15  –Ingéniosité humaine : les jeunes et la technologie</w:t>
      </w:r>
    </w:p>
    <w:p w:rsidR="00000000" w:rsidDel="00000000" w:rsidP="00000000" w:rsidRDefault="00000000" w:rsidRPr="00000000" w14:paraId="00000147">
      <w:pPr>
        <w:pBdr>
          <w:top w:color="1a95d3" w:space="1" w:sz="8" w:val="single"/>
          <w:bottom w:color="1a95d3" w:space="1" w:sz="8" w:val="single"/>
        </w:pBdr>
        <w:shd w:fill="edaa1e" w:val="clear"/>
        <w:tabs>
          <w:tab w:val="left" w:pos="10440"/>
        </w:tabs>
        <w:rPr>
          <w:rFonts w:ascii="Times" w:cs="Times" w:eastAsia="Times" w:hAnsi="Times"/>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2 weeks</w:t>
      </w:r>
    </w:p>
    <w:p w:rsidR="00000000" w:rsidDel="00000000" w:rsidP="00000000" w:rsidRDefault="00000000" w:rsidRPr="00000000" w14:paraId="00000148">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Over the course of this unit, students will learn:</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Topics: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avant et après internet , l’informatique á l’école- les réseaux sociaux - ; les relations virtuelles – les jeux interactifs.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Vocabulaire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Tout vocabulaire en lien avec les thèmes précédents</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Grammaire: </w:t>
      </w:r>
    </w:p>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styles directs et indirects </w:t>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phrases avec si ( rappel)</w:t>
      </w:r>
    </w:p>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exprimer la durée ; depuis, pendant</w:t>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double infinitif ; se faire +infinitive</w:t>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l’accord du participe passe ( rappel)</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16  – </w:t>
      </w:r>
      <w:r w:rsidDel="00000000" w:rsidR="00000000" w:rsidRPr="00000000">
        <w:rPr>
          <w:rFonts w:ascii="Times" w:cs="Times" w:eastAsia="Times" w:hAnsi="Times"/>
          <w:sz w:val="18"/>
          <w:szCs w:val="18"/>
          <w:rtl w:val="0"/>
        </w:rPr>
        <w:t xml:space="preserve">Identité:  Etre en bonne santé ( le bien-être  )</w:t>
      </w:r>
      <w:r w:rsidDel="00000000" w:rsidR="00000000" w:rsidRPr="00000000">
        <w:rPr>
          <w:rtl w:val="0"/>
        </w:rPr>
      </w:r>
    </w:p>
    <w:p w:rsidR="00000000" w:rsidDel="00000000" w:rsidP="00000000" w:rsidRDefault="00000000" w:rsidRPr="00000000" w14:paraId="00000156">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2 weeks</w:t>
      </w:r>
      <w:r w:rsidDel="00000000" w:rsidR="00000000" w:rsidRPr="00000000">
        <w:rPr>
          <w:rtl w:val="0"/>
        </w:rPr>
      </w:r>
    </w:p>
    <w:p w:rsidR="00000000" w:rsidDel="00000000" w:rsidP="00000000" w:rsidRDefault="00000000" w:rsidRPr="00000000" w14:paraId="00000157">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Over the course of this unit, students will learn: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Topics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Individu et société : santé physique, aliments et boissons / Loisirs et travail: Monde du travail</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Vocabulaire : </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corps/ la santé/ les maladies</w:t>
      </w:r>
    </w:p>
    <w:p w:rsidR="00000000" w:rsidDel="00000000" w:rsidP="00000000" w:rsidRDefault="00000000" w:rsidRPr="00000000" w14:paraId="000001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métiers de la santé</w:t>
      </w:r>
    </w:p>
    <w:p w:rsidR="00000000" w:rsidDel="00000000" w:rsidP="00000000" w:rsidRDefault="00000000" w:rsidRPr="00000000" w14:paraId="000001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forme physique</w:t>
      </w:r>
    </w:p>
    <w:p w:rsidR="00000000" w:rsidDel="00000000" w:rsidP="00000000" w:rsidRDefault="00000000" w:rsidRPr="00000000" w14:paraId="000001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régime alimentaire</w:t>
      </w:r>
    </w:p>
    <w:p w:rsidR="00000000" w:rsidDel="00000000" w:rsidP="00000000" w:rsidRDefault="00000000" w:rsidRPr="00000000" w14:paraId="000001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chez le médecin</w:t>
      </w:r>
    </w:p>
    <w:p w:rsidR="00000000" w:rsidDel="00000000" w:rsidP="00000000" w:rsidRDefault="00000000" w:rsidRPr="00000000" w14:paraId="000001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accident</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Grammaire: </w:t>
      </w:r>
    </w:p>
    <w:p w:rsidR="00000000" w:rsidDel="00000000" w:rsidP="00000000" w:rsidRDefault="00000000" w:rsidRPr="00000000" w14:paraId="000001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l’imparfait</w:t>
      </w:r>
      <w:r w:rsidDel="00000000" w:rsidR="00000000" w:rsidRPr="00000000">
        <w:rPr>
          <w:rtl w:val="0"/>
        </w:rPr>
      </w:r>
    </w:p>
    <w:p w:rsidR="00000000" w:rsidDel="00000000" w:rsidP="00000000" w:rsidRDefault="00000000" w:rsidRPr="00000000" w14:paraId="000001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expressions avec avoir</w:t>
      </w:r>
      <w:r w:rsidDel="00000000" w:rsidR="00000000" w:rsidRPr="00000000">
        <w:rPr>
          <w:rtl w:val="0"/>
        </w:rPr>
      </w:r>
    </w:p>
    <w:p w:rsidR="00000000" w:rsidDel="00000000" w:rsidP="00000000" w:rsidRDefault="00000000" w:rsidRPr="00000000" w14:paraId="000001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 passé récent</w:t>
      </w:r>
      <w:r w:rsidDel="00000000" w:rsidR="00000000" w:rsidRPr="00000000">
        <w:rPr>
          <w:rtl w:val="0"/>
        </w:rPr>
      </w:r>
    </w:p>
    <w:p w:rsidR="00000000" w:rsidDel="00000000" w:rsidP="00000000" w:rsidRDefault="00000000" w:rsidRPr="00000000" w14:paraId="000001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négation (R)</w:t>
      </w:r>
      <w:r w:rsidDel="00000000" w:rsidR="00000000" w:rsidRPr="00000000">
        <w:rPr>
          <w:rtl w:val="0"/>
        </w:rPr>
      </w:r>
    </w:p>
    <w:p w:rsidR="00000000" w:rsidDel="00000000" w:rsidP="00000000" w:rsidRDefault="00000000" w:rsidRPr="00000000" w14:paraId="000001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IMP/PC</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pBdr>
          <w:top w:color="1a95d3" w:space="1" w:sz="8" w:val="single"/>
          <w:bottom w:color="1a95d3" w:space="1" w:sz="8" w:val="single"/>
        </w:pBdr>
        <w:shd w:fill="edaa1e" w:val="clear"/>
        <w:tabs>
          <w:tab w:val="left" w:pos="10440"/>
        </w:tabs>
        <w:rPr>
          <w:rFonts w:ascii="Times" w:cs="Times" w:eastAsia="Times" w:hAnsi="Times"/>
          <w:b w:val="1"/>
          <w:sz w:val="18"/>
          <w:szCs w:val="18"/>
        </w:rPr>
      </w:pPr>
      <w:r w:rsidDel="00000000" w:rsidR="00000000" w:rsidRPr="00000000">
        <w:rPr>
          <w:rFonts w:ascii="Times" w:cs="Times" w:eastAsia="Times" w:hAnsi="Times"/>
          <w:i w:val="1"/>
          <w:sz w:val="18"/>
          <w:szCs w:val="18"/>
          <w:rtl w:val="0"/>
        </w:rPr>
        <w:t xml:space="preserve">Unit 17  – </w:t>
      </w:r>
      <w:r w:rsidDel="00000000" w:rsidR="00000000" w:rsidRPr="00000000">
        <w:rPr>
          <w:rFonts w:ascii="Times" w:cs="Times" w:eastAsia="Times" w:hAnsi="Times"/>
          <w:sz w:val="18"/>
          <w:szCs w:val="18"/>
          <w:rtl w:val="0"/>
        </w:rPr>
        <w:t xml:space="preserve">Organisation sociale : les relations avec la famille et les amis</w:t>
      </w:r>
      <w:r w:rsidDel="00000000" w:rsidR="00000000" w:rsidRPr="00000000">
        <w:rPr>
          <w:rFonts w:ascii="Times" w:cs="Times" w:eastAsia="Times" w:hAnsi="Times"/>
          <w:b w:val="1"/>
          <w:sz w:val="18"/>
          <w:szCs w:val="18"/>
          <w:rtl w:val="0"/>
        </w:rPr>
        <w:t xml:space="preserve"> </w:t>
      </w:r>
    </w:p>
    <w:p w:rsidR="00000000" w:rsidDel="00000000" w:rsidP="00000000" w:rsidRDefault="00000000" w:rsidRPr="00000000" w14:paraId="0000016A">
      <w:pPr>
        <w:pBdr>
          <w:top w:color="1a95d3" w:space="1" w:sz="8" w:val="single"/>
          <w:bottom w:color="1a95d3" w:space="1" w:sz="8" w:val="single"/>
        </w:pBdr>
        <w:shd w:fill="edaa1e" w:val="clear"/>
        <w:tabs>
          <w:tab w:val="left" w:pos="10440"/>
        </w:tabs>
        <w:rPr>
          <w:rFonts w:ascii="Times" w:cs="Times" w:eastAsia="Times" w:hAnsi="Times"/>
          <w:i w:val="1"/>
          <w:sz w:val="18"/>
          <w:szCs w:val="18"/>
        </w:rPr>
      </w:pPr>
      <w:r w:rsidDel="00000000" w:rsidR="00000000" w:rsidRPr="00000000">
        <w:rPr>
          <w:rFonts w:ascii="Times" w:cs="Times" w:eastAsia="Times" w:hAnsi="Times"/>
          <w:b w:val="1"/>
          <w:sz w:val="18"/>
          <w:szCs w:val="18"/>
          <w:rtl w:val="0"/>
        </w:rPr>
        <w:t xml:space="preserve">Approximate Length</w:t>
      </w:r>
      <w:r w:rsidDel="00000000" w:rsidR="00000000" w:rsidRPr="00000000">
        <w:rPr>
          <w:rFonts w:ascii="Times" w:cs="Times" w:eastAsia="Times" w:hAnsi="Times"/>
          <w:sz w:val="18"/>
          <w:szCs w:val="18"/>
          <w:rtl w:val="0"/>
        </w:rPr>
        <w:t xml:space="preserve">: 2 weeks</w:t>
      </w:r>
      <w:r w:rsidDel="00000000" w:rsidR="00000000" w:rsidRPr="00000000">
        <w:rPr>
          <w:rtl w:val="0"/>
        </w:rPr>
      </w:r>
    </w:p>
    <w:p w:rsidR="00000000" w:rsidDel="00000000" w:rsidP="00000000" w:rsidRDefault="00000000" w:rsidRPr="00000000" w14:paraId="0000016B">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Over the course of this unit, students will learn:</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Topics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relations avec les amis, la famille et les voisins, la fête des voisins</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Vocabulaire :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famille etc</w:t>
      </w: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Grammaire: </w:t>
      </w:r>
    </w:p>
    <w:p w:rsidR="00000000" w:rsidDel="00000000" w:rsidP="00000000" w:rsidRDefault="00000000" w:rsidRPr="00000000" w14:paraId="000001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adjectifs irréguliers </w:t>
      </w:r>
    </w:p>
    <w:p w:rsidR="00000000" w:rsidDel="00000000" w:rsidP="00000000" w:rsidRDefault="00000000" w:rsidRPr="00000000" w14:paraId="000001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adjectifs possessifs</w:t>
      </w:r>
    </w:p>
    <w:p w:rsidR="00000000" w:rsidDel="00000000" w:rsidP="00000000" w:rsidRDefault="00000000" w:rsidRPr="00000000" w14:paraId="000001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La position des adjectifs </w:t>
      </w:r>
    </w:p>
    <w:p w:rsidR="00000000" w:rsidDel="00000000" w:rsidP="00000000" w:rsidRDefault="00000000" w:rsidRPr="00000000" w14:paraId="000001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8"/>
          <w:szCs w:val="18"/>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Les prépositions ( rappel)</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pBdr>
          <w:top w:color="1a95d3" w:space="2" w:sz="4" w:val="single"/>
          <w:left w:color="1a95d3" w:space="4" w:sz="4" w:val="single"/>
          <w:bottom w:color="1a95d3" w:space="2" w:sz="4" w:val="single"/>
          <w:right w:color="1a95d3" w:space="4" w:sz="4" w:val="single"/>
        </w:pBdr>
        <w:shd w:fill="1a95d3" w:val="clear"/>
        <w:rPr/>
      </w:pPr>
      <w:r w:rsidDel="00000000" w:rsidR="00000000" w:rsidRPr="00000000">
        <w:rPr>
          <w:rFonts w:ascii="Arial Narrow" w:cs="Arial Narrow" w:eastAsia="Arial Narrow" w:hAnsi="Arial Narrow"/>
          <w:b w:val="1"/>
          <w:i w:val="1"/>
          <w:smallCaps w:val="1"/>
          <w:color w:val="ffffff"/>
          <w:sz w:val="18"/>
          <w:szCs w:val="18"/>
          <w:rtl w:val="0"/>
        </w:rPr>
        <w:t xml:space="preserve">Assessment</w:t>
      </w: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ind w:hanging="284"/>
        <w:jc w:val="both"/>
        <w:rPr/>
      </w:pPr>
      <w:r w:rsidDel="00000000" w:rsidR="00000000" w:rsidRPr="00000000">
        <w:rPr>
          <w:rFonts w:ascii="Cambria" w:cs="Cambria" w:eastAsia="Cambria" w:hAnsi="Cambria"/>
          <w:color w:val="000000"/>
          <w:sz w:val="18"/>
          <w:szCs w:val="18"/>
          <w:rtl w:val="0"/>
        </w:rPr>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Each unit will include formative and summative assessment of each of the exam types (Writing, Listening, Reading and Speaking).</w:t>
      </w:r>
    </w:p>
    <w:p w:rsidR="00000000" w:rsidDel="00000000" w:rsidP="00000000" w:rsidRDefault="00000000" w:rsidRPr="00000000" w14:paraId="0000017B">
      <w:pPr>
        <w:ind w:hanging="284"/>
        <w:jc w:val="both"/>
        <w:rPr/>
      </w:pPr>
      <w:r w:rsidDel="00000000" w:rsidR="00000000" w:rsidRPr="00000000">
        <w:rPr>
          <w:rtl w:val="0"/>
        </w:rPr>
      </w:r>
    </w:p>
    <w:p w:rsidR="00000000" w:rsidDel="00000000" w:rsidP="00000000" w:rsidRDefault="00000000" w:rsidRPr="00000000" w14:paraId="0000017C">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Paper 1</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Paper 1: </w:t>
      </w:r>
      <w:r w:rsidDel="00000000" w:rsidR="00000000" w:rsidRPr="00000000">
        <w:rPr>
          <w:rFonts w:ascii="Cambria" w:cs="Cambria" w:eastAsia="Cambria" w:hAnsi="Cambria"/>
          <w:b w:val="1"/>
          <w:sz w:val="18"/>
          <w:szCs w:val="18"/>
          <w:rtl w:val="0"/>
        </w:rPr>
        <w:t xml:space="preserve">Productive skills</w:t>
      </w:r>
      <w:r w:rsidDel="00000000" w:rsidR="00000000" w:rsidRPr="00000000">
        <w:rPr>
          <w:rtl w:val="0"/>
        </w:rPr>
      </w:r>
    </w:p>
    <w:p w:rsidR="00000000" w:rsidDel="00000000" w:rsidP="00000000" w:rsidRDefault="00000000" w:rsidRPr="00000000" w14:paraId="0000017F">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80">
      <w:pPr>
        <w:widowControl w:val="0"/>
        <w:numPr>
          <w:ilvl w:val="0"/>
          <w:numId w:val="12"/>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Writing (30 marks) </w:t>
      </w:r>
      <w:r w:rsidDel="00000000" w:rsidR="00000000" w:rsidRPr="00000000">
        <w:rPr>
          <w:rtl w:val="0"/>
        </w:rPr>
      </w:r>
    </w:p>
    <w:p w:rsidR="00000000" w:rsidDel="00000000" w:rsidP="00000000" w:rsidRDefault="00000000" w:rsidRPr="00000000" w14:paraId="00000181">
      <w:pPr>
        <w:widowControl w:val="0"/>
        <w:numPr>
          <w:ilvl w:val="0"/>
          <w:numId w:val="12"/>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Two written tasks of 70–150 words each from a choice of three tasks, choosing a text type for each task from among those listed in the examination instructions. </w:t>
      </w:r>
      <w:r w:rsidDel="00000000" w:rsidR="00000000" w:rsidRPr="00000000">
        <w:rPr>
          <w:rtl w:val="0"/>
        </w:rPr>
      </w:r>
    </w:p>
    <w:p w:rsidR="00000000" w:rsidDel="00000000" w:rsidP="00000000" w:rsidRDefault="00000000" w:rsidRPr="00000000" w14:paraId="00000182">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83">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1 hour</w:t>
      </w:r>
    </w:p>
    <w:p w:rsidR="00000000" w:rsidDel="00000000" w:rsidP="00000000" w:rsidRDefault="00000000" w:rsidRPr="00000000" w14:paraId="00000184">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Fonts w:ascii="Cambria" w:cs="Cambria" w:eastAsia="Cambria" w:hAnsi="Cambria"/>
          <w:b w:val="1"/>
          <w:color w:val="000000"/>
          <w:sz w:val="18"/>
          <w:szCs w:val="18"/>
          <w:rtl w:val="0"/>
        </w:rPr>
        <w:t xml:space="preserve"> </w:t>
      </w:r>
      <w:r w:rsidDel="00000000" w:rsidR="00000000" w:rsidRPr="00000000">
        <w:rPr>
          <w:rtl w:val="0"/>
        </w:rPr>
      </w:r>
    </w:p>
    <w:p w:rsidR="00000000" w:rsidDel="00000000" w:rsidP="00000000" w:rsidRDefault="00000000" w:rsidRPr="00000000" w14:paraId="00000186">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Paper 2</w:t>
      </w:r>
      <w:r w:rsidDel="00000000" w:rsidR="00000000" w:rsidRPr="00000000">
        <w:rPr>
          <w:rtl w:val="0"/>
        </w:rPr>
      </w:r>
    </w:p>
    <w:p w:rsidR="00000000" w:rsidDel="00000000" w:rsidP="00000000" w:rsidRDefault="00000000" w:rsidRPr="00000000" w14:paraId="00000187">
      <w:pPr>
        <w:ind w:hanging="284"/>
        <w:jc w:val="both"/>
        <w:rPr>
          <w:rFonts w:ascii="Cambria" w:cs="Cambria" w:eastAsia="Cambria" w:hAnsi="Cambria"/>
          <w:b w:val="1"/>
          <w:color w:val="000000"/>
          <w:sz w:val="18"/>
          <w:szCs w:val="18"/>
        </w:rPr>
      </w:pPr>
      <w:r w:rsidDel="00000000" w:rsidR="00000000" w:rsidRPr="00000000">
        <w:rPr>
          <w:rtl w:val="0"/>
        </w:rPr>
      </w:r>
    </w:p>
    <w:p w:rsidR="00000000" w:rsidDel="00000000" w:rsidP="00000000" w:rsidRDefault="00000000" w:rsidRPr="00000000" w14:paraId="00000188">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Paper 2: </w:t>
      </w:r>
      <w:r w:rsidDel="00000000" w:rsidR="00000000" w:rsidRPr="00000000">
        <w:rPr>
          <w:rFonts w:ascii="Cambria" w:cs="Cambria" w:eastAsia="Cambria" w:hAnsi="Cambria"/>
          <w:b w:val="1"/>
          <w:sz w:val="18"/>
          <w:szCs w:val="18"/>
          <w:rtl w:val="0"/>
        </w:rPr>
        <w:t xml:space="preserve">Receptive skills</w:t>
      </w:r>
      <w:r w:rsidDel="00000000" w:rsidR="00000000" w:rsidRPr="00000000">
        <w:rPr>
          <w:rtl w:val="0"/>
        </w:rPr>
      </w:r>
    </w:p>
    <w:p w:rsidR="00000000" w:rsidDel="00000000" w:rsidP="00000000" w:rsidRDefault="00000000" w:rsidRPr="00000000" w14:paraId="00000189">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8A">
      <w:pPr>
        <w:widowControl w:val="0"/>
        <w:numPr>
          <w:ilvl w:val="0"/>
          <w:numId w:val="10"/>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separate sections for listening and reading (65 marks) </w:t>
      </w:r>
      <w:r w:rsidDel="00000000" w:rsidR="00000000" w:rsidRPr="00000000">
        <w:rPr>
          <w:rtl w:val="0"/>
        </w:rPr>
      </w:r>
    </w:p>
    <w:p w:rsidR="00000000" w:rsidDel="00000000" w:rsidP="00000000" w:rsidRDefault="00000000" w:rsidRPr="00000000" w14:paraId="0000018B">
      <w:pPr>
        <w:widowControl w:val="0"/>
        <w:numPr>
          <w:ilvl w:val="0"/>
          <w:numId w:val="10"/>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Listening comprehension (45 minutes) (25 marks)</w:t>
      </w:r>
      <w:r w:rsidDel="00000000" w:rsidR="00000000" w:rsidRPr="00000000">
        <w:rPr>
          <w:rFonts w:ascii="MS Mincho" w:cs="MS Mincho" w:eastAsia="MS Mincho" w:hAnsi="MS Mincho"/>
          <w:color w:val="000000"/>
          <w:sz w:val="18"/>
          <w:szCs w:val="18"/>
          <w:rtl w:val="0"/>
        </w:rPr>
        <w:t xml:space="preserve"> </w:t>
      </w:r>
      <w:r w:rsidDel="00000000" w:rsidR="00000000" w:rsidRPr="00000000">
        <w:rPr>
          <w:rtl w:val="0"/>
        </w:rPr>
      </w:r>
    </w:p>
    <w:p w:rsidR="00000000" w:rsidDel="00000000" w:rsidP="00000000" w:rsidRDefault="00000000" w:rsidRPr="00000000" w14:paraId="0000018C">
      <w:pPr>
        <w:widowControl w:val="0"/>
        <w:numPr>
          <w:ilvl w:val="0"/>
          <w:numId w:val="10"/>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Reading comprehension (1 hour) (40 marks) </w:t>
      </w:r>
      <w:r w:rsidDel="00000000" w:rsidR="00000000" w:rsidRPr="00000000">
        <w:rPr>
          <w:rtl w:val="0"/>
        </w:rPr>
      </w:r>
    </w:p>
    <w:p w:rsidR="00000000" w:rsidDel="00000000" w:rsidP="00000000" w:rsidRDefault="00000000" w:rsidRPr="00000000" w14:paraId="0000018D">
      <w:pPr>
        <w:widowControl w:val="0"/>
        <w:numPr>
          <w:ilvl w:val="0"/>
          <w:numId w:val="10"/>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Comprehension exercises on three audio passages and three written texts, drawn from all five themes. </w:t>
      </w:r>
      <w:r w:rsidDel="00000000" w:rsidR="00000000" w:rsidRPr="00000000">
        <w:rPr>
          <w:rtl w:val="0"/>
        </w:rPr>
      </w:r>
    </w:p>
    <w:p w:rsidR="00000000" w:rsidDel="00000000" w:rsidP="00000000" w:rsidRDefault="00000000" w:rsidRPr="00000000" w14:paraId="0000018E">
      <w:pPr>
        <w:widowControl w:val="0"/>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18F">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1 hour 45 minutes</w:t>
      </w:r>
    </w:p>
    <w:p w:rsidR="00000000" w:rsidDel="00000000" w:rsidP="00000000" w:rsidRDefault="00000000" w:rsidRPr="00000000" w14:paraId="00000190">
      <w:pPr>
        <w:ind w:hanging="284"/>
        <w:jc w:val="both"/>
        <w:rPr/>
      </w:pPr>
      <w:r w:rsidDel="00000000" w:rsidR="00000000" w:rsidRPr="00000000">
        <w:rPr>
          <w:rFonts w:ascii="Cambria" w:cs="Cambria" w:eastAsia="Cambria" w:hAnsi="Cambria"/>
          <w:b w:val="1"/>
          <w:color w:val="000000"/>
          <w:sz w:val="18"/>
          <w:szCs w:val="18"/>
          <w:rtl w:val="0"/>
        </w:rPr>
        <w:t xml:space="preserve">                   </w:t>
      </w:r>
      <w:r w:rsidDel="00000000" w:rsidR="00000000" w:rsidRPr="00000000">
        <w:rPr>
          <w:rtl w:val="0"/>
        </w:rPr>
      </w:r>
    </w:p>
    <w:p w:rsidR="00000000" w:rsidDel="00000000" w:rsidP="00000000" w:rsidRDefault="00000000" w:rsidRPr="00000000" w14:paraId="00000191">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Internal Assessment: Individual oral</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Internal assessment (IA)or  Individual oral .</w:t>
      </w:r>
    </w:p>
    <w:p w:rsidR="00000000" w:rsidDel="00000000" w:rsidP="00000000" w:rsidRDefault="00000000" w:rsidRPr="00000000" w14:paraId="00000195">
      <w:pPr>
        <w:widowControl w:val="0"/>
        <w:numPr>
          <w:ilvl w:val="0"/>
          <w:numId w:val="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This component is internally assessed by the teacher and externally moderated by the IB at the end of the course. </w:t>
      </w:r>
      <w:r w:rsidDel="00000000" w:rsidR="00000000" w:rsidRPr="00000000">
        <w:rPr>
          <w:rtl w:val="0"/>
        </w:rPr>
      </w:r>
    </w:p>
    <w:p w:rsidR="00000000" w:rsidDel="00000000" w:rsidP="00000000" w:rsidRDefault="00000000" w:rsidRPr="00000000" w14:paraId="00000196">
      <w:pPr>
        <w:widowControl w:val="0"/>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Individual oral assessment </w:t>
      </w:r>
      <w:r w:rsidDel="00000000" w:rsidR="00000000" w:rsidRPr="00000000">
        <w:rPr>
          <w:rtl w:val="0"/>
        </w:rPr>
      </w:r>
    </w:p>
    <w:p w:rsidR="00000000" w:rsidDel="00000000" w:rsidP="00000000" w:rsidRDefault="00000000" w:rsidRPr="00000000" w14:paraId="00000197">
      <w:pPr>
        <w:widowControl w:val="0"/>
        <w:numPr>
          <w:ilvl w:val="0"/>
          <w:numId w:val="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sz w:val="18"/>
          <w:szCs w:val="18"/>
          <w:rtl w:val="0"/>
        </w:rPr>
        <w:t xml:space="preserve">It consists of a short presentation of a 1 to 2 minutes followed by a </w:t>
      </w:r>
      <w:r w:rsidDel="00000000" w:rsidR="00000000" w:rsidRPr="00000000">
        <w:rPr>
          <w:rFonts w:ascii="Cambria" w:cs="Cambria" w:eastAsia="Cambria" w:hAnsi="Cambria"/>
          <w:color w:val="000000"/>
          <w:sz w:val="18"/>
          <w:szCs w:val="18"/>
          <w:rtl w:val="0"/>
        </w:rPr>
        <w:t xml:space="preserve">conversation with the teacher, based on a visual stimulus and at least one additional course theme. (30 marks) </w:t>
      </w:r>
      <w:r w:rsidDel="00000000" w:rsidR="00000000" w:rsidRPr="00000000">
        <w:rPr>
          <w:rtl w:val="0"/>
        </w:rPr>
      </w:r>
    </w:p>
    <w:p w:rsidR="00000000" w:rsidDel="00000000" w:rsidP="00000000" w:rsidRDefault="00000000" w:rsidRPr="00000000" w14:paraId="00000198">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7-10 minutes for the oral , preceded by 15 minutes preparation.</w:t>
      </w:r>
    </w:p>
    <w:p w:rsidR="00000000" w:rsidDel="00000000" w:rsidP="00000000" w:rsidRDefault="00000000" w:rsidRPr="00000000" w14:paraId="00000199">
      <w:pPr>
        <w:ind w:left="284"/>
        <w:jc w:val="both"/>
        <w:rPr>
          <w:rFonts w:ascii="Cambria" w:cs="Cambria" w:eastAsia="Cambria" w:hAnsi="Cambria"/>
          <w:sz w:val="18"/>
          <w:szCs w:val="18"/>
          <w:highlight w:val="red"/>
        </w:rPr>
      </w:pPr>
      <w:r w:rsidDel="00000000" w:rsidR="00000000" w:rsidRPr="00000000">
        <w:rPr>
          <w:rtl w:val="0"/>
        </w:rPr>
      </w:r>
    </w:p>
    <w:p w:rsidR="00000000" w:rsidDel="00000000" w:rsidP="00000000" w:rsidRDefault="00000000" w:rsidRPr="00000000" w14:paraId="0000019A">
      <w:pPr>
        <w:ind w:left="284"/>
        <w:jc w:val="both"/>
        <w:rPr>
          <w:rFonts w:ascii="Cambria" w:cs="Cambria" w:eastAsia="Cambria" w:hAnsi="Cambria"/>
          <w:sz w:val="18"/>
          <w:szCs w:val="18"/>
          <w:highlight w:val="red"/>
        </w:rPr>
      </w:pPr>
      <w:r w:rsidDel="00000000" w:rsidR="00000000" w:rsidRPr="00000000">
        <w:rPr>
          <w:rtl w:val="0"/>
        </w:rPr>
      </w:r>
    </w:p>
    <w:p w:rsidR="00000000" w:rsidDel="00000000" w:rsidP="00000000" w:rsidRDefault="00000000" w:rsidRPr="00000000" w14:paraId="0000019B">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IB Component Breakdown</w:t>
      </w:r>
      <w:r w:rsidDel="00000000" w:rsidR="00000000" w:rsidRPr="00000000">
        <w:rPr>
          <w:rtl w:val="0"/>
        </w:rPr>
      </w:r>
    </w:p>
    <w:p w:rsidR="00000000" w:rsidDel="00000000" w:rsidP="00000000" w:rsidRDefault="00000000" w:rsidRPr="00000000" w14:paraId="0000019C">
      <w:pPr>
        <w:jc w:val="both"/>
        <w:rPr>
          <w:rFonts w:ascii="Cambria" w:cs="Cambria" w:eastAsia="Cambria" w:hAnsi="Cambria"/>
          <w:sz w:val="18"/>
          <w:szCs w:val="18"/>
        </w:rPr>
      </w:pPr>
      <w:r w:rsidDel="00000000" w:rsidR="00000000" w:rsidRPr="00000000">
        <w:rPr>
          <w:rtl w:val="0"/>
        </w:rPr>
        <w:br w:type="textWrapping"/>
      </w:r>
      <w:r w:rsidDel="00000000" w:rsidR="00000000" w:rsidRPr="00000000">
        <w:rPr>
          <w:rFonts w:ascii="Cambria" w:cs="Cambria" w:eastAsia="Cambria" w:hAnsi="Cambria"/>
          <w:sz w:val="18"/>
          <w:szCs w:val="18"/>
          <w:rtl w:val="0"/>
        </w:rPr>
        <w:t xml:space="preserve">Ab Initio classes are </w:t>
      </w:r>
      <w:r w:rsidDel="00000000" w:rsidR="00000000" w:rsidRPr="00000000">
        <w:rPr>
          <w:rFonts w:ascii="Cambria" w:cs="Cambria" w:eastAsia="Cambria" w:hAnsi="Cambria"/>
          <w:b w:val="1"/>
          <w:sz w:val="18"/>
          <w:szCs w:val="18"/>
          <w:rtl w:val="0"/>
        </w:rPr>
        <w:t xml:space="preserve">only SL</w:t>
      </w:r>
      <w:r w:rsidDel="00000000" w:rsidR="00000000" w:rsidRPr="00000000">
        <w:rPr>
          <w:rFonts w:ascii="Cambria" w:cs="Cambria" w:eastAsia="Cambria" w:hAnsi="Cambria"/>
          <w:sz w:val="18"/>
          <w:szCs w:val="18"/>
          <w:rtl w:val="0"/>
        </w:rPr>
        <w:t xml:space="preserve"> (standard level)</w:t>
      </w:r>
    </w:p>
    <w:p w:rsidR="00000000" w:rsidDel="00000000" w:rsidP="00000000" w:rsidRDefault="00000000" w:rsidRPr="00000000" w14:paraId="0000019D">
      <w:pPr>
        <w:numPr>
          <w:ilvl w:val="0"/>
          <w:numId w:val="2"/>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one: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25%</w:t>
      </w:r>
      <w:r w:rsidDel="00000000" w:rsidR="00000000" w:rsidRPr="00000000">
        <w:rPr>
          <w:rtl w:val="0"/>
        </w:rPr>
      </w:r>
    </w:p>
    <w:p w:rsidR="00000000" w:rsidDel="00000000" w:rsidP="00000000" w:rsidRDefault="00000000" w:rsidRPr="00000000" w14:paraId="0000019E">
      <w:pPr>
        <w:numPr>
          <w:ilvl w:val="0"/>
          <w:numId w:val="2"/>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two: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50%</w:t>
      </w:r>
      <w:r w:rsidDel="00000000" w:rsidR="00000000" w:rsidRPr="00000000">
        <w:rPr>
          <w:rtl w:val="0"/>
        </w:rPr>
      </w:r>
    </w:p>
    <w:p w:rsidR="00000000" w:rsidDel="00000000" w:rsidP="00000000" w:rsidRDefault="00000000" w:rsidRPr="00000000" w14:paraId="0000019F">
      <w:pPr>
        <w:numPr>
          <w:ilvl w:val="0"/>
          <w:numId w:val="2"/>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Internal assessment (IOA):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25%</w:t>
      </w: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Course Grade Descriptors</w:t>
      </w: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While we will look carefully at the grades students have achieved on the various assessments, ultimately, quarterly grades as well as predicted grades will be based on the following grade descriptors.</w:t>
      </w:r>
    </w:p>
    <w:p w:rsidR="00000000" w:rsidDel="00000000" w:rsidP="00000000" w:rsidRDefault="00000000" w:rsidRPr="00000000" w14:paraId="000001A4">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A5">
      <w:pPr>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7</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A6">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Receptive skills: students respond clearly and effectively to all simple and most complex information and ideas.</w:t>
      </w:r>
      <w:r w:rsidDel="00000000" w:rsidR="00000000" w:rsidRPr="00000000">
        <w:rPr>
          <w:rtl w:val="0"/>
        </w:rPr>
      </w:r>
    </w:p>
    <w:p w:rsidR="00000000" w:rsidDel="00000000" w:rsidP="00000000" w:rsidRDefault="00000000" w:rsidRPr="00000000" w14:paraId="000001A7">
      <w:pPr>
        <w:jc w:val="both"/>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skills: students respond accurately, communicate effectively and demonstrate comprehension; pronunciation and intonation always facilitate the understanding of the message; students sustain participation and make good independent contributions. The message is always clear.</w:t>
      </w:r>
      <w:r w:rsidDel="00000000" w:rsidR="00000000" w:rsidRPr="00000000">
        <w:rPr>
          <w:rtl w:val="0"/>
        </w:rPr>
      </w:r>
    </w:p>
    <w:p w:rsidR="00000000" w:rsidDel="00000000" w:rsidP="00000000" w:rsidRDefault="00000000" w:rsidRPr="00000000" w14:paraId="000001A8">
      <w:pPr>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Productive skills: students develop ideas well using an effective, logical structure; they successfully use a range of simple and some complex cohesive devices; they use both basic and complex grammatical structures accurately. However, they may make occasional errors in complex structures; they use varied and effective vocabulary and appropriate register; they demonstrate clear evidence of intercultural understanding where required.</w:t>
      </w:r>
    </w:p>
    <w:p w:rsidR="00000000" w:rsidDel="00000000" w:rsidP="00000000" w:rsidRDefault="00000000" w:rsidRPr="00000000" w14:paraId="000001A9">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Conceptual understanding: The choice of text type is appropriate to the context, purpose and audience.</w:t>
      </w:r>
      <w:r w:rsidDel="00000000" w:rsidR="00000000" w:rsidRPr="00000000">
        <w:rPr>
          <w:rFonts w:ascii="MS Mincho" w:cs="MS Mincho" w:eastAsia="MS Mincho" w:hAnsi="MS Mincho"/>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The register and tone are </w:t>
      </w:r>
    </w:p>
    <w:p w:rsidR="00000000" w:rsidDel="00000000" w:rsidP="00000000" w:rsidRDefault="00000000" w:rsidRPr="00000000" w14:paraId="000001AA">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appropriate to the context, purpose and audience of the task. The response fully incorporates the conventions of the chosen text type. </w:t>
      </w:r>
    </w:p>
    <w:p w:rsidR="00000000" w:rsidDel="00000000" w:rsidP="00000000" w:rsidRDefault="00000000" w:rsidRPr="00000000" w14:paraId="000001AB">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AC">
      <w:pPr>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6</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AD">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Receptive skills: students respond clearly to all simple and most complex information and ideas.</w:t>
      </w:r>
      <w:r w:rsidDel="00000000" w:rsidR="00000000" w:rsidRPr="00000000">
        <w:rPr>
          <w:rtl w:val="0"/>
        </w:rPr>
      </w:r>
    </w:p>
    <w:p w:rsidR="00000000" w:rsidDel="00000000" w:rsidP="00000000" w:rsidRDefault="00000000" w:rsidRPr="00000000" w14:paraId="000001AE">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skills: students respond mostly accurately, communicate almost always effectively and demonstrate comprehension; pronunciation and intonation almost always facilitate the understanding of</w:t>
      </w:r>
      <w:r w:rsidDel="00000000" w:rsidR="00000000" w:rsidRPr="00000000">
        <w:rPr>
          <w:rtl w:val="0"/>
        </w:rPr>
      </w:r>
    </w:p>
    <w:p w:rsidR="00000000" w:rsidDel="00000000" w:rsidP="00000000" w:rsidRDefault="00000000" w:rsidRPr="00000000" w14:paraId="000001AF">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the message; students almost always sustain participation and make independent contributions. The message is almost always clear.</w:t>
      </w:r>
      <w:r w:rsidDel="00000000" w:rsidR="00000000" w:rsidRPr="00000000">
        <w:rPr>
          <w:rtl w:val="0"/>
        </w:rPr>
      </w:r>
    </w:p>
    <w:p w:rsidR="00000000" w:rsidDel="00000000" w:rsidP="00000000" w:rsidRDefault="00000000" w:rsidRPr="00000000" w14:paraId="000001B0">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Productive skills: students develop ideas well using a logical structure; they successfully use a range of simple and some complex cohesive devices; they use both basic and complex grammatical structures accurately. However, they may make several errors in complex structures; they use varied vocabulary and appropriate register; they almost always demonstrate clear evidence of intercultural understanding where required.</w:t>
      </w:r>
    </w:p>
    <w:p w:rsidR="00000000" w:rsidDel="00000000" w:rsidP="00000000" w:rsidRDefault="00000000" w:rsidRPr="00000000" w14:paraId="000001B1">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Conceptual understanding: The choice of text type is appropriate to the context, purpose and audience.</w:t>
      </w:r>
      <w:r w:rsidDel="00000000" w:rsidR="00000000" w:rsidRPr="00000000">
        <w:rPr>
          <w:rFonts w:ascii="MS Mincho" w:cs="MS Mincho" w:eastAsia="MS Mincho" w:hAnsi="MS Mincho"/>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The register and tone are appropriate to the context, purpose and audience of the task. The response fully incorporates the conventions of the chosen text type. </w:t>
      </w:r>
    </w:p>
    <w:p w:rsidR="00000000" w:rsidDel="00000000" w:rsidP="00000000" w:rsidRDefault="00000000" w:rsidRPr="00000000" w14:paraId="000001B2">
      <w:pPr>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5</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B3">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Receptive skills: students generally respond clearly to simple and some complex information and ideas.</w:t>
      </w:r>
      <w:r w:rsidDel="00000000" w:rsidR="00000000" w:rsidRPr="00000000">
        <w:rPr>
          <w:rtl w:val="0"/>
        </w:rPr>
      </w:r>
    </w:p>
    <w:p w:rsidR="00000000" w:rsidDel="00000000" w:rsidP="00000000" w:rsidRDefault="00000000" w:rsidRPr="00000000" w14:paraId="000001B4">
      <w:pPr>
        <w:jc w:val="both"/>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skills: students respond accurately and generally demonstrate comprehension; pronunciation and intonation often facilitate the understanding of the message; students generally sustain participation and make some independent contributions. The message is often clear.</w:t>
      </w:r>
      <w:r w:rsidDel="00000000" w:rsidR="00000000" w:rsidRPr="00000000">
        <w:rPr>
          <w:rtl w:val="0"/>
        </w:rPr>
      </w:r>
    </w:p>
    <w:p w:rsidR="00000000" w:rsidDel="00000000" w:rsidP="00000000" w:rsidRDefault="00000000" w:rsidRPr="00000000" w14:paraId="000001B5">
      <w:pPr>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Productive skills: students develop some ideas using a logical structure; they often use a range of simple and some complex cohesive devices; they use basic grammatical structures accurately. However, complex structures are rarely accurate; they use a range of basic vocabulary and appropriate register; they often demonstrate evidence of intercultural understanding where required.</w:t>
      </w:r>
    </w:p>
    <w:p w:rsidR="00000000" w:rsidDel="00000000" w:rsidP="00000000" w:rsidRDefault="00000000" w:rsidRPr="00000000" w14:paraId="000001B6">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Conceptual understanding: The choice of text type is generally appropriate to the context, purpose and audience. </w:t>
      </w:r>
    </w:p>
    <w:p w:rsidR="00000000" w:rsidDel="00000000" w:rsidP="00000000" w:rsidRDefault="00000000" w:rsidRPr="00000000" w14:paraId="000001B7">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register and tone, while occasionally appropriate to the context, purpose and audience of the task, fluctuate throughout the response. </w:t>
      </w:r>
    </w:p>
    <w:p w:rsidR="00000000" w:rsidDel="00000000" w:rsidP="00000000" w:rsidRDefault="00000000" w:rsidRPr="00000000" w14:paraId="000001B8">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response incorporates some conventions of the chosen text type. </w:t>
      </w:r>
    </w:p>
    <w:p w:rsidR="00000000" w:rsidDel="00000000" w:rsidP="00000000" w:rsidRDefault="00000000" w:rsidRPr="00000000" w14:paraId="000001B9">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BA">
      <w:pPr>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4</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BB">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Receptive skills: students respond clearly to most simple information and ideas.</w:t>
      </w:r>
      <w:r w:rsidDel="00000000" w:rsidR="00000000" w:rsidRPr="00000000">
        <w:rPr>
          <w:rtl w:val="0"/>
        </w:rPr>
      </w:r>
    </w:p>
    <w:p w:rsidR="00000000" w:rsidDel="00000000" w:rsidP="00000000" w:rsidRDefault="00000000" w:rsidRPr="00000000" w14:paraId="000001BC">
      <w:pPr>
        <w:jc w:val="both"/>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skills: students respond accurately and demonstrate comprehension in simple exchanges; pronunciation and intonation usually facilitate the understanding of the message; students sustain participation in simple exchanges. The message is usually clear.</w:t>
      </w:r>
      <w:r w:rsidDel="00000000" w:rsidR="00000000" w:rsidRPr="00000000">
        <w:rPr>
          <w:rtl w:val="0"/>
        </w:rPr>
      </w:r>
    </w:p>
    <w:p w:rsidR="00000000" w:rsidDel="00000000" w:rsidP="00000000" w:rsidRDefault="00000000" w:rsidRPr="00000000" w14:paraId="000001BD">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Productive skills: students develop basic ideas using a logical structure; they use a range of simple cohesive devices successfully; they use most basic grammatical structures accurately; they use basic vocabulary and appropriate register successfully; they usually demonstrate evidence of intercultural understanding where required.</w:t>
      </w:r>
    </w:p>
    <w:p w:rsidR="00000000" w:rsidDel="00000000" w:rsidP="00000000" w:rsidRDefault="00000000" w:rsidRPr="00000000" w14:paraId="000001BE">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Conceptual understanding: The choice of text type is generally appropriate to the context, purpose and audience. </w:t>
      </w:r>
    </w:p>
    <w:p w:rsidR="00000000" w:rsidDel="00000000" w:rsidP="00000000" w:rsidRDefault="00000000" w:rsidRPr="00000000" w14:paraId="000001BF">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register and tone, while occasionally appropriate to the context, purpose and audience of the task, fluctuate throughout the response. </w:t>
      </w:r>
    </w:p>
    <w:p w:rsidR="00000000" w:rsidDel="00000000" w:rsidP="00000000" w:rsidRDefault="00000000" w:rsidRPr="00000000" w14:paraId="000001C0">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response incorporates some conventions of the chosen text type. </w:t>
      </w:r>
    </w:p>
    <w:p w:rsidR="00000000" w:rsidDel="00000000" w:rsidP="00000000" w:rsidRDefault="00000000" w:rsidRPr="00000000" w14:paraId="000001C1">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C2">
      <w:pPr>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3</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C3">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Receptive skills: students sometimes respond clearly to simple information.</w:t>
      </w:r>
      <w:r w:rsidDel="00000000" w:rsidR="00000000" w:rsidRPr="00000000">
        <w:rPr>
          <w:rtl w:val="0"/>
        </w:rPr>
      </w:r>
    </w:p>
    <w:p w:rsidR="00000000" w:rsidDel="00000000" w:rsidP="00000000" w:rsidRDefault="00000000" w:rsidRPr="00000000" w14:paraId="000001C4">
      <w:pPr>
        <w:jc w:val="both"/>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skills: students sometimes respond accurately and sometimes demonstrate comprehension in simple exchanges; pronunciation and intonation sometimes facilitate the understanding of the message; students sometimes sustain participation in simple exchanges. The message is sometimes clear.</w:t>
      </w:r>
      <w:r w:rsidDel="00000000" w:rsidR="00000000" w:rsidRPr="00000000">
        <w:rPr>
          <w:rtl w:val="0"/>
        </w:rPr>
      </w:r>
    </w:p>
    <w:p w:rsidR="00000000" w:rsidDel="00000000" w:rsidP="00000000" w:rsidRDefault="00000000" w:rsidRPr="00000000" w14:paraId="000001C5">
      <w:pPr>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Productive skills: students sometimes develop basic ideas; they sometimes use simple cohesive devices successfully; they sometimes use basic grammatical structures accurately; they sometimes use basic vocabulary and appropriate register successfully; they sometimes demonstrate evidence of intercultural understanding where required.</w:t>
      </w:r>
    </w:p>
    <w:p w:rsidR="00000000" w:rsidDel="00000000" w:rsidP="00000000" w:rsidRDefault="00000000" w:rsidRPr="00000000" w14:paraId="000001C6">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Conceptual understanding: The choice of text type is generally inappropriate to the context, purpose or audience. The register and tone are inappropriate to the context, purpose and audience of the task. The response incorporates limited recognizable conventions of the chosen text type. </w:t>
      </w:r>
    </w:p>
    <w:p w:rsidR="00000000" w:rsidDel="00000000" w:rsidP="00000000" w:rsidRDefault="00000000" w:rsidRPr="00000000" w14:paraId="000001C7">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C8">
      <w:pPr>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2</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C9">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Receptive skills: students rarely respond clearly to simple information.</w:t>
      </w:r>
      <w:r w:rsidDel="00000000" w:rsidR="00000000" w:rsidRPr="00000000">
        <w:rPr>
          <w:rtl w:val="0"/>
        </w:rPr>
      </w:r>
    </w:p>
    <w:p w:rsidR="00000000" w:rsidDel="00000000" w:rsidP="00000000" w:rsidRDefault="00000000" w:rsidRPr="00000000" w14:paraId="000001CA">
      <w:pPr>
        <w:jc w:val="both"/>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skills: students rarely respond accurately or demonstrate comprehension; pronunciation and intonation rarely facilitate the understanding of the message; students rarely sustain participation in simple exchanges. The message is rarely clear.</w:t>
      </w:r>
      <w:r w:rsidDel="00000000" w:rsidR="00000000" w:rsidRPr="00000000">
        <w:rPr>
          <w:rtl w:val="0"/>
        </w:rPr>
      </w:r>
    </w:p>
    <w:p w:rsidR="00000000" w:rsidDel="00000000" w:rsidP="00000000" w:rsidRDefault="00000000" w:rsidRPr="00000000" w14:paraId="000001CB">
      <w:pPr>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Productive skills: students rarely develop basic ideas; they rarely use simple cohesive devices; they rarely use simple grammatical structures accurately; they rarely use basic vocabulary or appropriate register successfully; they rarely demonstrate evidence of intercultural understanding where required.</w:t>
      </w:r>
    </w:p>
    <w:p w:rsidR="00000000" w:rsidDel="00000000" w:rsidP="00000000" w:rsidRDefault="00000000" w:rsidRPr="00000000" w14:paraId="000001CC">
      <w:pPr>
        <w:widowControl w:val="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Conceptual understanding: The choice of text type is generally inappropriate to the context, purpose or audience. The register and tone are inappropriate to the context, purpose and audience of the task. The response incorporates limited recognizable conventions of the chosen text type. </w:t>
      </w:r>
    </w:p>
    <w:p w:rsidR="00000000" w:rsidDel="00000000" w:rsidP="00000000" w:rsidRDefault="00000000" w:rsidRPr="00000000" w14:paraId="000001CD">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CE">
      <w:pPr>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1</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CF">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Receptive skills: students very rarely respond clearly to simple information.</w:t>
      </w:r>
      <w:r w:rsidDel="00000000" w:rsidR="00000000" w:rsidRPr="00000000">
        <w:rPr>
          <w:rtl w:val="0"/>
        </w:rPr>
      </w:r>
    </w:p>
    <w:p w:rsidR="00000000" w:rsidDel="00000000" w:rsidP="00000000" w:rsidRDefault="00000000" w:rsidRPr="00000000" w14:paraId="000001D0">
      <w:pPr>
        <w:jc w:val="both"/>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skills: students very rarely respond accurately or demonstrate comprehension; pronunciation and intonation very rarely facilitate the understanding of the message; students very rarely sustain participation in simple exchanges. The message is very rarely clear.</w:t>
      </w:r>
      <w:r w:rsidDel="00000000" w:rsidR="00000000" w:rsidRPr="00000000">
        <w:rPr>
          <w:rtl w:val="0"/>
        </w:rPr>
      </w:r>
    </w:p>
    <w:p w:rsidR="00000000" w:rsidDel="00000000" w:rsidP="00000000" w:rsidRDefault="00000000" w:rsidRPr="00000000" w14:paraId="000001D1">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Productive skills: students very rarely develop ideas; they very rarely use simple cohesive devices; they very rarely use basic grammatical structures accurately; they very rarely use basic vocabulary or appropriate register successfully; they very rarely demonstrate evidence of intercultural understanding where required.</w:t>
      </w:r>
    </w:p>
    <w:p w:rsidR="00000000" w:rsidDel="00000000" w:rsidP="00000000" w:rsidRDefault="00000000" w:rsidRPr="00000000" w14:paraId="000001D2">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Conceptual understanding: the work barely reach the standards described by the descriptors above.</w:t>
      </w:r>
      <w:r w:rsidDel="00000000" w:rsidR="00000000" w:rsidRPr="00000000">
        <w:rPr>
          <w:rtl w:val="0"/>
        </w:rPr>
      </w:r>
    </w:p>
    <w:p w:rsidR="00000000" w:rsidDel="00000000" w:rsidP="00000000" w:rsidRDefault="00000000" w:rsidRPr="00000000" w14:paraId="000001D3">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D4">
      <w:pPr>
        <w:pBdr>
          <w:top w:color="1a95d3" w:space="2" w:sz="4" w:val="single"/>
          <w:left w:color="1a95d3" w:space="4" w:sz="4" w:val="single"/>
          <w:bottom w:color="1a95d3" w:space="2" w:sz="4" w:val="single"/>
          <w:right w:color="1a95d3" w:space="4" w:sz="4" w:val="single"/>
        </w:pBdr>
        <w:shd w:fill="1a95d3" w:val="clear"/>
        <w:rPr/>
      </w:pPr>
      <w:r w:rsidDel="00000000" w:rsidR="00000000" w:rsidRPr="00000000">
        <w:rPr>
          <w:rFonts w:ascii="Arial Narrow" w:cs="Arial Narrow" w:eastAsia="Arial Narrow" w:hAnsi="Arial Narrow"/>
          <w:b w:val="1"/>
          <w:i w:val="1"/>
          <w:smallCaps w:val="1"/>
          <w:color w:val="ffffff"/>
          <w:sz w:val="18"/>
          <w:szCs w:val="18"/>
          <w:rtl w:val="0"/>
        </w:rPr>
        <w:t xml:space="preserve">Students Responsibilities</w:t>
      </w: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Academic Honesty</w:t>
      </w: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ind w:hanging="360"/>
        <w:rPr/>
      </w:pPr>
      <w:r w:rsidDel="00000000" w:rsidR="00000000" w:rsidRPr="00000000">
        <w:rPr>
          <w:rFonts w:ascii="Cambria" w:cs="Cambria" w:eastAsia="Cambria" w:hAnsi="Cambria"/>
          <w:b w:val="1"/>
          <w:color w:val="000000"/>
          <w:sz w:val="18"/>
          <w:szCs w:val="18"/>
          <w:rtl w:val="0"/>
        </w:rPr>
        <w:t xml:space="preserve">Protocol For In-School Malpractice</w:t>
      </w:r>
      <w:r w:rsidDel="00000000" w:rsidR="00000000" w:rsidRPr="00000000">
        <w:rPr>
          <w:rtl w:val="0"/>
        </w:rPr>
      </w:r>
    </w:p>
    <w:p w:rsidR="00000000" w:rsidDel="00000000" w:rsidP="00000000" w:rsidRDefault="00000000" w:rsidRPr="00000000" w14:paraId="000001D9">
      <w:pPr>
        <w:ind w:hanging="720"/>
        <w:rPr/>
      </w:pPr>
      <w:r w:rsidDel="00000000" w:rsidR="00000000" w:rsidRPr="00000000">
        <w:rPr>
          <w:rFonts w:ascii="Cambria" w:cs="Cambria" w:eastAsia="Cambria" w:hAnsi="Cambria"/>
          <w:color w:val="000000"/>
          <w:sz w:val="18"/>
          <w:szCs w:val="18"/>
          <w:rtl w:val="0"/>
        </w:rPr>
        <w:t xml:space="preserve">The following steps will be followed in cases of malpractice:</w:t>
      </w:r>
      <w:r w:rsidDel="00000000" w:rsidR="00000000" w:rsidRPr="00000000">
        <w:rPr>
          <w:rtl w:val="0"/>
        </w:rPr>
      </w:r>
    </w:p>
    <w:p w:rsidR="00000000" w:rsidDel="00000000" w:rsidP="00000000" w:rsidRDefault="00000000" w:rsidRPr="00000000" w14:paraId="000001DA">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Teachers will advise students of suspicion of misconduct</w:t>
      </w:r>
    </w:p>
    <w:p w:rsidR="00000000" w:rsidDel="00000000" w:rsidP="00000000" w:rsidRDefault="00000000" w:rsidRPr="00000000" w14:paraId="000001DB">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 record of the incident will be forwarded to the Diploma Programme Coordinator</w:t>
      </w:r>
    </w:p>
    <w:p w:rsidR="00000000" w:rsidDel="00000000" w:rsidP="00000000" w:rsidRDefault="00000000" w:rsidRPr="00000000" w14:paraId="000001DC">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Diploma Programme Coordinator will discuss the incident with the teacher </w:t>
      </w:r>
    </w:p>
    <w:p w:rsidR="00000000" w:rsidDel="00000000" w:rsidP="00000000" w:rsidRDefault="00000000" w:rsidRPr="00000000" w14:paraId="000001DD">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Diploma Programme Coordinator will interview the student involved </w:t>
      </w:r>
    </w:p>
    <w:p w:rsidR="00000000" w:rsidDel="00000000" w:rsidP="00000000" w:rsidRDefault="00000000" w:rsidRPr="00000000" w14:paraId="000001DE">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Diploma Programme Coordinator will forward his or her assessment of the incident to the Secondary School Assistant Principal </w:t>
      </w:r>
    </w:p>
    <w:p w:rsidR="00000000" w:rsidDel="00000000" w:rsidP="00000000" w:rsidRDefault="00000000" w:rsidRPr="00000000" w14:paraId="000001DF">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Secondary School Assistant Principal will assess the infraction and impose the corresponding consequence, if necessary.</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ind w:hanging="360"/>
        <w:rPr/>
      </w:pPr>
      <w:r w:rsidDel="00000000" w:rsidR="00000000" w:rsidRPr="00000000">
        <w:rPr>
          <w:rFonts w:ascii="Cambria" w:cs="Cambria" w:eastAsia="Cambria" w:hAnsi="Cambria"/>
          <w:b w:val="1"/>
          <w:color w:val="000000"/>
          <w:sz w:val="18"/>
          <w:szCs w:val="18"/>
          <w:rtl w:val="0"/>
        </w:rPr>
        <w:t xml:space="preserve">Malpractice on Assessments to be Submitted to the IB</w:t>
      </w:r>
      <w:r w:rsidDel="00000000" w:rsidR="00000000" w:rsidRPr="00000000">
        <w:rPr>
          <w:rtl w:val="0"/>
        </w:rPr>
      </w:r>
    </w:p>
    <w:p w:rsidR="00000000" w:rsidDel="00000000" w:rsidP="00000000" w:rsidRDefault="00000000" w:rsidRPr="00000000" w14:paraId="000001E2">
      <w:pPr>
        <w:ind w:hanging="360"/>
        <w:rPr/>
      </w:pPr>
      <w:r w:rsidDel="00000000" w:rsidR="00000000" w:rsidRPr="00000000">
        <w:rPr>
          <w:rFonts w:ascii="Cambria" w:cs="Cambria" w:eastAsia="Cambria" w:hAnsi="Cambria"/>
          <w:color w:val="000000"/>
          <w:sz w:val="18"/>
          <w:szCs w:val="18"/>
          <w:rtl w:val="0"/>
        </w:rPr>
        <w:t xml:space="preserve">According to the Academic Honesty (2009) document, in cases of malpractice on assessments or exam that are intended for submission to the IB, the following protocol has been put in place.</w:t>
      </w: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ind w:hanging="360"/>
        <w:rPr/>
      </w:pPr>
      <w:r w:rsidDel="00000000" w:rsidR="00000000" w:rsidRPr="00000000">
        <w:rPr>
          <w:rFonts w:ascii="Cambria" w:cs="Cambria" w:eastAsia="Cambria" w:hAnsi="Cambria"/>
          <w:color w:val="000000"/>
          <w:sz w:val="18"/>
          <w:szCs w:val="18"/>
          <w:rtl w:val="0"/>
        </w:rPr>
        <w:t xml:space="preserve">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ind w:hanging="360"/>
        <w:rPr/>
      </w:pPr>
      <w:r w:rsidDel="00000000" w:rsidR="00000000" w:rsidRPr="00000000">
        <w:rPr>
          <w:rFonts w:ascii="Cambria" w:cs="Cambria" w:eastAsia="Cambria" w:hAnsi="Cambria"/>
          <w:color w:val="000000"/>
          <w:sz w:val="18"/>
          <w:szCs w:val="18"/>
          <w:rtl w:val="0"/>
        </w:rPr>
        <w:t xml:space="preserve">After a candidate has signed and dated the coversheet (or authenticated electronically)to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r w:rsidDel="00000000" w:rsidR="00000000" w:rsidRPr="00000000">
        <w:rPr>
          <w:rtl w:val="0"/>
        </w:rPr>
      </w:r>
    </w:p>
    <w:p w:rsidR="00000000" w:rsidDel="00000000" w:rsidP="00000000" w:rsidRDefault="00000000" w:rsidRPr="00000000" w14:paraId="000001E7">
      <w:pPr>
        <w:numPr>
          <w:ilvl w:val="0"/>
          <w:numId w:val="8"/>
        </w:numPr>
        <w:ind w:left="720" w:hanging="360"/>
        <w:rPr>
          <w:color w:val="000000"/>
        </w:rPr>
      </w:pPr>
      <w:r w:rsidDel="00000000" w:rsidR="00000000" w:rsidRPr="00000000">
        <w:rPr>
          <w:rFonts w:ascii="Cambria" w:cs="Cambria" w:eastAsia="Cambria" w:hAnsi="Cambria"/>
          <w:color w:val="000000"/>
          <w:sz w:val="18"/>
          <w:szCs w:val="18"/>
          <w:rtl w:val="0"/>
        </w:rPr>
        <w:t xml:space="preserve">delete the declaration and then sign the coversheet</w:t>
      </w:r>
      <w:r w:rsidDel="00000000" w:rsidR="00000000" w:rsidRPr="00000000">
        <w:rPr>
          <w:rtl w:val="0"/>
        </w:rPr>
      </w:r>
    </w:p>
    <w:p w:rsidR="00000000" w:rsidDel="00000000" w:rsidP="00000000" w:rsidRDefault="00000000" w:rsidRPr="00000000" w14:paraId="000001E8">
      <w:pPr>
        <w:numPr>
          <w:ilvl w:val="0"/>
          <w:numId w:val="8"/>
        </w:numPr>
        <w:ind w:left="720" w:hanging="360"/>
        <w:rPr>
          <w:color w:val="000000"/>
        </w:rPr>
      </w:pPr>
      <w:r w:rsidDel="00000000" w:rsidR="00000000" w:rsidRPr="00000000">
        <w:rPr>
          <w:rFonts w:ascii="Cambria" w:cs="Cambria" w:eastAsia="Cambria" w:hAnsi="Cambria"/>
          <w:color w:val="000000"/>
          <w:sz w:val="18"/>
          <w:szCs w:val="18"/>
          <w:rtl w:val="0"/>
        </w:rPr>
        <w:t xml:space="preserve">submit the work for assessment without his or her signature</w:t>
      </w:r>
      <w:r w:rsidDel="00000000" w:rsidR="00000000" w:rsidRPr="00000000">
        <w:rPr>
          <w:rtl w:val="0"/>
        </w:rPr>
      </w:r>
    </w:p>
    <w:p w:rsidR="00000000" w:rsidDel="00000000" w:rsidP="00000000" w:rsidRDefault="00000000" w:rsidRPr="00000000" w14:paraId="000001E9">
      <w:pPr>
        <w:numPr>
          <w:ilvl w:val="0"/>
          <w:numId w:val="8"/>
        </w:numPr>
        <w:ind w:left="720" w:hanging="360"/>
        <w:rPr>
          <w:color w:val="000000"/>
        </w:rPr>
      </w:pPr>
      <w:r w:rsidDel="00000000" w:rsidR="00000000" w:rsidRPr="00000000">
        <w:rPr>
          <w:rFonts w:ascii="Cambria" w:cs="Cambria" w:eastAsia="Cambria" w:hAnsi="Cambria"/>
          <w:color w:val="000000"/>
          <w:sz w:val="18"/>
          <w:szCs w:val="18"/>
          <w:rtl w:val="0"/>
        </w:rPr>
        <w:t xml:space="preserve">sign the declaration and then write comments on the work or coversheet that raise doubts about the work’s authenticity.</w:t>
      </w:r>
      <w:r w:rsidDel="00000000" w:rsidR="00000000" w:rsidRPr="00000000">
        <w:rPr>
          <w:rtl w:val="0"/>
        </w:rPr>
      </w:r>
    </w:p>
    <w:p w:rsidR="00000000" w:rsidDel="00000000" w:rsidP="00000000" w:rsidRDefault="00000000" w:rsidRPr="00000000" w14:paraId="000001EA">
      <w:pPr>
        <w:numPr>
          <w:ilvl w:val="0"/>
          <w:numId w:val="8"/>
        </w:numPr>
        <w:ind w:left="720" w:hanging="360"/>
        <w:rPr>
          <w:color w:val="000000"/>
        </w:rPr>
      </w:pPr>
      <w:r w:rsidDel="00000000" w:rsidR="00000000" w:rsidRPr="00000000">
        <w:rPr>
          <w:rFonts w:ascii="Cambria" w:cs="Cambria" w:eastAsia="Cambria" w:hAnsi="Cambria"/>
          <w:color w:val="000000"/>
          <w:sz w:val="18"/>
          <w:szCs w:val="18"/>
          <w:rtl w:val="0"/>
        </w:rPr>
        <w:t xml:space="preserve">In the above circumstances the IB will not accept the work for assessment (or moderation) unless confirmation is received from the school that the candidate’s work is authentic.</w:t>
      </w: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ind w:hanging="360"/>
        <w:rPr/>
      </w:pPr>
      <w:r w:rsidDel="00000000" w:rsidR="00000000" w:rsidRPr="00000000">
        <w:rPr>
          <w:rFonts w:ascii="Cambria" w:cs="Cambria" w:eastAsia="Cambria" w:hAnsi="Cambria"/>
          <w:color w:val="000000"/>
          <w:sz w:val="18"/>
          <w:szCs w:val="18"/>
          <w:rtl w:val="0"/>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ind w:hanging="360"/>
        <w:rPr/>
      </w:pPr>
      <w:r w:rsidDel="00000000" w:rsidR="00000000" w:rsidRPr="00000000">
        <w:rPr>
          <w:rFonts w:ascii="Cambria" w:cs="Cambria" w:eastAsia="Cambria" w:hAnsi="Cambria"/>
          <w:b w:val="1"/>
          <w:color w:val="000000"/>
          <w:sz w:val="18"/>
          <w:szCs w:val="18"/>
          <w:rtl w:val="0"/>
        </w:rPr>
        <w:t xml:space="preserve">Malpractice in Testing Situations:</w:t>
      </w:r>
      <w:r w:rsidDel="00000000" w:rsidR="00000000" w:rsidRPr="00000000">
        <w:rPr>
          <w:rtl w:val="0"/>
        </w:rPr>
      </w:r>
    </w:p>
    <w:p w:rsidR="00000000" w:rsidDel="00000000" w:rsidP="00000000" w:rsidRDefault="00000000" w:rsidRPr="00000000" w14:paraId="000001EF">
      <w:pPr>
        <w:ind w:hanging="360"/>
        <w:rPr/>
      </w:pPr>
      <w:r w:rsidDel="00000000" w:rsidR="00000000" w:rsidRPr="00000000">
        <w:rPr>
          <w:rFonts w:ascii="Cambria" w:cs="Cambria" w:eastAsia="Cambria" w:hAnsi="Cambria"/>
          <w:color w:val="000000"/>
          <w:sz w:val="18"/>
          <w:szCs w:val="18"/>
          <w:rtl w:val="0"/>
        </w:rPr>
        <w:t xml:space="preserve">Students may not:</w:t>
      </w:r>
      <w:r w:rsidDel="00000000" w:rsidR="00000000" w:rsidRPr="00000000">
        <w:rPr>
          <w:rtl w:val="0"/>
        </w:rPr>
      </w:r>
    </w:p>
    <w:p w:rsidR="00000000" w:rsidDel="00000000" w:rsidP="00000000" w:rsidRDefault="00000000" w:rsidRPr="00000000" w14:paraId="000001F0">
      <w:pPr>
        <w:numPr>
          <w:ilvl w:val="0"/>
          <w:numId w:val="5"/>
        </w:numPr>
        <w:ind w:left="720" w:hanging="360"/>
        <w:rPr>
          <w:color w:val="000000"/>
        </w:rPr>
      </w:pPr>
      <w:r w:rsidDel="00000000" w:rsidR="00000000" w:rsidRPr="00000000">
        <w:rPr>
          <w:rFonts w:ascii="Cambria" w:cs="Cambria" w:eastAsia="Cambria" w:hAnsi="Cambria"/>
          <w:color w:val="000000"/>
          <w:sz w:val="18"/>
          <w:szCs w:val="18"/>
          <w:rtl w:val="0"/>
        </w:rPr>
        <w:t xml:space="preserve">take unauthorized material into an examination room (see below) </w:t>
      </w:r>
      <w:r w:rsidDel="00000000" w:rsidR="00000000" w:rsidRPr="00000000">
        <w:rPr>
          <w:rtl w:val="0"/>
        </w:rPr>
      </w:r>
    </w:p>
    <w:p w:rsidR="00000000" w:rsidDel="00000000" w:rsidP="00000000" w:rsidRDefault="00000000" w:rsidRPr="00000000" w14:paraId="000001F1">
      <w:pPr>
        <w:numPr>
          <w:ilvl w:val="0"/>
          <w:numId w:val="5"/>
        </w:numPr>
        <w:ind w:left="720" w:hanging="360"/>
        <w:rPr>
          <w:color w:val="000000"/>
        </w:rPr>
      </w:pPr>
      <w:r w:rsidDel="00000000" w:rsidR="00000000" w:rsidRPr="00000000">
        <w:rPr>
          <w:rFonts w:ascii="Cambria" w:cs="Cambria" w:eastAsia="Cambria" w:hAnsi="Cambria"/>
          <w:color w:val="000000"/>
          <w:sz w:val="18"/>
          <w:szCs w:val="18"/>
          <w:rtl w:val="0"/>
        </w:rPr>
        <w:t xml:space="preserve">leave and/or access unauthorized material in a bathroom/restroom that may be visited during a test</w:t>
      </w:r>
      <w:r w:rsidDel="00000000" w:rsidR="00000000" w:rsidRPr="00000000">
        <w:rPr>
          <w:rtl w:val="0"/>
        </w:rPr>
      </w:r>
    </w:p>
    <w:p w:rsidR="00000000" w:rsidDel="00000000" w:rsidP="00000000" w:rsidRDefault="00000000" w:rsidRPr="00000000" w14:paraId="000001F2">
      <w:pPr>
        <w:numPr>
          <w:ilvl w:val="0"/>
          <w:numId w:val="5"/>
        </w:numPr>
        <w:ind w:left="720" w:hanging="360"/>
        <w:rPr>
          <w:color w:val="000000"/>
        </w:rPr>
      </w:pPr>
      <w:r w:rsidDel="00000000" w:rsidR="00000000" w:rsidRPr="00000000">
        <w:rPr>
          <w:rFonts w:ascii="Cambria" w:cs="Cambria" w:eastAsia="Cambria" w:hAnsi="Cambria"/>
          <w:color w:val="000000"/>
          <w:sz w:val="18"/>
          <w:szCs w:val="18"/>
          <w:rtl w:val="0"/>
        </w:rPr>
        <w:t xml:space="preserve">pass on information to another student about the content of an examination, this includes facilitating the </w:t>
      </w:r>
      <w:r w:rsidDel="00000000" w:rsidR="00000000" w:rsidRPr="00000000">
        <w:rPr>
          <w:rFonts w:ascii="Cambria" w:cs="Cambria" w:eastAsia="Cambria" w:hAnsi="Cambria"/>
          <w:sz w:val="18"/>
          <w:szCs w:val="18"/>
          <w:rtl w:val="0"/>
        </w:rPr>
        <w:t xml:space="preserve">exchange of information</w:t>
      </w:r>
      <w:r w:rsidDel="00000000" w:rsidR="00000000" w:rsidRPr="00000000">
        <w:rPr>
          <w:rFonts w:ascii="Cambria" w:cs="Cambria" w:eastAsia="Cambria" w:hAnsi="Cambria"/>
          <w:color w:val="000000"/>
          <w:sz w:val="18"/>
          <w:szCs w:val="18"/>
          <w:rtl w:val="0"/>
        </w:rPr>
        <w:t xml:space="preserve"> between other students in any way</w:t>
      </w:r>
      <w:r w:rsidDel="00000000" w:rsidR="00000000" w:rsidRPr="00000000">
        <w:rPr>
          <w:rtl w:val="0"/>
        </w:rPr>
      </w:r>
    </w:p>
    <w:p w:rsidR="00000000" w:rsidDel="00000000" w:rsidP="00000000" w:rsidRDefault="00000000" w:rsidRPr="00000000" w14:paraId="000001F3">
      <w:pPr>
        <w:numPr>
          <w:ilvl w:val="0"/>
          <w:numId w:val="5"/>
        </w:numPr>
        <w:ind w:left="720" w:hanging="360"/>
        <w:rPr>
          <w:color w:val="000000"/>
        </w:rPr>
      </w:pPr>
      <w:r w:rsidDel="00000000" w:rsidR="00000000" w:rsidRPr="00000000">
        <w:rPr>
          <w:rFonts w:ascii="Cambria" w:cs="Cambria" w:eastAsia="Cambria" w:hAnsi="Cambria"/>
          <w:color w:val="000000"/>
          <w:sz w:val="18"/>
          <w:szCs w:val="18"/>
          <w:rtl w:val="0"/>
        </w:rPr>
        <w:t xml:space="preserve">steal examination papers</w:t>
      </w:r>
      <w:r w:rsidDel="00000000" w:rsidR="00000000" w:rsidRPr="00000000">
        <w:rPr>
          <w:rtl w:val="0"/>
        </w:rPr>
      </w:r>
    </w:p>
    <w:p w:rsidR="00000000" w:rsidDel="00000000" w:rsidP="00000000" w:rsidRDefault="00000000" w:rsidRPr="00000000" w14:paraId="000001F4">
      <w:pPr>
        <w:numPr>
          <w:ilvl w:val="0"/>
          <w:numId w:val="5"/>
        </w:numPr>
        <w:ind w:left="720" w:hanging="360"/>
        <w:rPr>
          <w:color w:val="000000"/>
        </w:rPr>
      </w:pPr>
      <w:r w:rsidDel="00000000" w:rsidR="00000000" w:rsidRPr="00000000">
        <w:rPr>
          <w:rFonts w:ascii="Cambria" w:cs="Cambria" w:eastAsia="Cambria" w:hAnsi="Cambria"/>
          <w:color w:val="000000"/>
          <w:sz w:val="18"/>
          <w:szCs w:val="18"/>
          <w:rtl w:val="0"/>
        </w:rPr>
        <w:t xml:space="preserve">using an unauthorized calculator during an examination</w:t>
      </w: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ind w:hanging="360"/>
        <w:rPr/>
      </w:pPr>
      <w:r w:rsidDel="00000000" w:rsidR="00000000" w:rsidRPr="00000000">
        <w:rPr>
          <w:rFonts w:ascii="Cambria" w:cs="Cambria" w:eastAsia="Cambria" w:hAnsi="Cambria"/>
          <w:color w:val="000000"/>
          <w:sz w:val="18"/>
          <w:szCs w:val="18"/>
          <w:rtl w:val="0"/>
        </w:rPr>
        <w:t xml:space="preserve">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r w:rsidDel="00000000" w:rsidR="00000000" w:rsidRPr="00000000">
        <w:rPr>
          <w:rtl w:val="0"/>
        </w:rPr>
      </w:r>
    </w:p>
    <w:p w:rsidR="00000000" w:rsidDel="00000000" w:rsidP="00000000" w:rsidRDefault="00000000" w:rsidRPr="00000000" w14:paraId="000001F7">
      <w:pPr>
        <w:ind w:hanging="360"/>
        <w:rPr/>
      </w:pPr>
      <w:r w:rsidDel="00000000" w:rsidR="00000000" w:rsidRPr="00000000">
        <w:rPr>
          <w:rtl w:val="0"/>
        </w:rPr>
      </w:r>
    </w:p>
    <w:p w:rsidR="00000000" w:rsidDel="00000000" w:rsidP="00000000" w:rsidRDefault="00000000" w:rsidRPr="00000000" w14:paraId="000001F8">
      <w:pPr>
        <w:pBdr>
          <w:top w:color="1a95d3" w:space="1" w:sz="8" w:val="single"/>
          <w:bottom w:color="1a95d3" w:space="1" w:sz="8" w:val="single"/>
        </w:pBdr>
        <w:shd w:fill="edaa1e" w:val="clear"/>
        <w:rPr/>
      </w:pPr>
      <w:r w:rsidDel="00000000" w:rsidR="00000000" w:rsidRPr="00000000">
        <w:rPr>
          <w:rFonts w:ascii="Cambria" w:cs="Cambria" w:eastAsia="Cambria" w:hAnsi="Cambria"/>
          <w:b w:val="1"/>
          <w:i w:val="1"/>
          <w:color w:val="000000"/>
          <w:sz w:val="18"/>
          <w:szCs w:val="18"/>
          <w:rtl w:val="0"/>
        </w:rPr>
        <w:t xml:space="preserve">Late Assessment Policy</w:t>
      </w:r>
      <w:r w:rsidDel="00000000" w:rsidR="00000000" w:rsidRPr="00000000">
        <w:rPr>
          <w:rtl w:val="0"/>
        </w:rPr>
      </w:r>
    </w:p>
    <w:p w:rsidR="00000000" w:rsidDel="00000000" w:rsidP="00000000" w:rsidRDefault="00000000" w:rsidRPr="00000000" w14:paraId="000001F9">
      <w:pPr>
        <w:rPr/>
      </w:pPr>
      <w:r w:rsidDel="00000000" w:rsidR="00000000" w:rsidRPr="00000000">
        <w:rPr>
          <w:rFonts w:ascii="Cambria" w:cs="Cambria" w:eastAsia="Cambria" w:hAnsi="Cambria"/>
          <w:color w:val="000000"/>
          <w:sz w:val="18"/>
          <w:szCs w:val="18"/>
          <w:u w:val="single"/>
          <w:rtl w:val="0"/>
        </w:rPr>
        <w:t xml:space="preserve">Late Assessments:</w:t>
      </w:r>
      <w:r w:rsidDel="00000000" w:rsidR="00000000" w:rsidRPr="00000000">
        <w:rPr>
          <w:rtl w:val="0"/>
        </w:rPr>
      </w:r>
    </w:p>
    <w:p w:rsidR="00000000" w:rsidDel="00000000" w:rsidP="00000000" w:rsidRDefault="00000000" w:rsidRPr="00000000" w14:paraId="000001FA">
      <w:pPr>
        <w:ind w:hanging="360"/>
        <w:rPr/>
      </w:pPr>
      <w:r w:rsidDel="00000000" w:rsidR="00000000" w:rsidRPr="00000000">
        <w:rPr>
          <w:rFonts w:ascii="Cambria" w:cs="Cambria" w:eastAsia="Cambria" w:hAnsi="Cambria"/>
          <w:color w:val="000000"/>
          <w:sz w:val="18"/>
          <w:szCs w:val="18"/>
          <w:rtl w:val="0"/>
        </w:rPr>
        <w:t xml:space="preserve">Should a student not complete a summative assessment on time (this includes summative drafts) teachers will:</w:t>
      </w:r>
      <w:r w:rsidDel="00000000" w:rsidR="00000000" w:rsidRPr="00000000">
        <w:rPr>
          <w:rtl w:val="0"/>
        </w:rPr>
      </w:r>
    </w:p>
    <w:p w:rsidR="00000000" w:rsidDel="00000000" w:rsidP="00000000" w:rsidRDefault="00000000" w:rsidRPr="00000000" w14:paraId="000001FB">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Speak with the student to find out why the assessment has not been submitted.</w:t>
      </w:r>
      <w:r w:rsidDel="00000000" w:rsidR="00000000" w:rsidRPr="00000000">
        <w:rPr>
          <w:rtl w:val="0"/>
        </w:rPr>
      </w:r>
    </w:p>
    <w:p w:rsidR="00000000" w:rsidDel="00000000" w:rsidP="00000000" w:rsidRDefault="00000000" w:rsidRPr="00000000" w14:paraId="000001FC">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An email home will be sent to parents detailing the missed assessment and the student will be asked to stay in school until it is completed.</w:t>
      </w:r>
      <w:r w:rsidDel="00000000" w:rsidR="00000000" w:rsidRPr="00000000">
        <w:rPr>
          <w:rtl w:val="0"/>
        </w:rPr>
      </w:r>
    </w:p>
    <w:p w:rsidR="00000000" w:rsidDel="00000000" w:rsidP="00000000" w:rsidRDefault="00000000" w:rsidRPr="00000000" w14:paraId="000001FD">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the assessment is pending, once received, they log the infraction in the “reward and conduct” tab in iSAMS regarding the tardiness of the assessment.</w:t>
      </w:r>
      <w:r w:rsidDel="00000000" w:rsidR="00000000" w:rsidRPr="00000000">
        <w:rPr>
          <w:rtl w:val="0"/>
        </w:rPr>
      </w:r>
    </w:p>
    <w:p w:rsidR="00000000" w:rsidDel="00000000" w:rsidP="00000000" w:rsidRDefault="00000000" w:rsidRPr="00000000" w14:paraId="000001FE">
      <w:pPr>
        <w:ind w:hanging="360"/>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Cambria" w:cs="Cambria" w:eastAsia="Cambria" w:hAnsi="Cambria"/>
          <w:color w:val="000000"/>
          <w:sz w:val="18"/>
          <w:szCs w:val="18"/>
          <w:rtl w:val="0"/>
        </w:rPr>
        <w:t xml:space="preserve">Note: in the case of pending assessments, any arrangements with students will not exceed 24 hours.</w:t>
      </w:r>
      <w:r w:rsidDel="00000000" w:rsidR="00000000" w:rsidRPr="00000000">
        <w:rPr>
          <w:rtl w:val="0"/>
        </w:rPr>
      </w:r>
    </w:p>
    <w:p w:rsidR="00000000" w:rsidDel="00000000" w:rsidP="00000000" w:rsidRDefault="00000000" w:rsidRPr="00000000" w14:paraId="000001FF">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iSAMS. Further incidents of truancy will be escalated to the Secondary School Administration.</w:t>
      </w:r>
      <w:r w:rsidDel="00000000" w:rsidR="00000000" w:rsidRPr="00000000">
        <w:rPr>
          <w:rtl w:val="0"/>
        </w:rPr>
      </w:r>
    </w:p>
    <w:p w:rsidR="00000000" w:rsidDel="00000000" w:rsidP="00000000" w:rsidRDefault="00000000" w:rsidRPr="00000000" w14:paraId="00000200">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there is a second incident of a late submission of an assessment, the teacher will report it in an email to the Grade Leader who may contact parents for a meeting where you may be included. The Grade Leader will record their actions in iSAMS.</w:t>
      </w:r>
      <w:r w:rsidDel="00000000" w:rsidR="00000000" w:rsidRPr="00000000">
        <w:rPr>
          <w:rtl w:val="0"/>
        </w:rPr>
      </w:r>
    </w:p>
    <w:p w:rsidR="00000000" w:rsidDel="00000000" w:rsidP="00000000" w:rsidRDefault="00000000" w:rsidRPr="00000000" w14:paraId="00000201">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iSAMS and prompt a communication with parents.</w:t>
      </w:r>
      <w:r w:rsidDel="00000000" w:rsidR="00000000" w:rsidRPr="00000000">
        <w:rPr>
          <w:rtl w:val="0"/>
        </w:rPr>
      </w:r>
    </w:p>
    <w:p w:rsidR="00000000" w:rsidDel="00000000" w:rsidP="00000000" w:rsidRDefault="00000000" w:rsidRPr="00000000" w14:paraId="00000202">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Any subsequent incidents of late assessments will necessitate a parent meeting with a member of the Secondary School Administration to determine the best way forward.</w:t>
      </w:r>
      <w:r w:rsidDel="00000000" w:rsidR="00000000" w:rsidRPr="00000000">
        <w:rPr>
          <w:rtl w:val="0"/>
        </w:rPr>
      </w:r>
    </w:p>
    <w:p w:rsidR="00000000" w:rsidDel="00000000" w:rsidP="00000000" w:rsidRDefault="00000000" w:rsidRPr="00000000" w14:paraId="00000203">
      <w:pPr>
        <w:ind w:hanging="360"/>
        <w:rPr/>
      </w:pPr>
      <w:r w:rsidDel="00000000" w:rsidR="00000000" w:rsidRPr="00000000">
        <w:rPr>
          <w:rFonts w:ascii="Cambria" w:cs="Cambria" w:eastAsia="Cambria" w:hAnsi="Cambria"/>
          <w:color w:val="000000"/>
          <w:sz w:val="18"/>
          <w:szCs w:val="18"/>
          <w:rtl w:val="0"/>
        </w:rPr>
        <w:t xml:space="preserve"> </w:t>
      </w:r>
      <w:r w:rsidDel="00000000" w:rsidR="00000000" w:rsidRPr="00000000">
        <w:rPr>
          <w:rtl w:val="0"/>
        </w:rPr>
      </w:r>
    </w:p>
    <w:p w:rsidR="00000000" w:rsidDel="00000000" w:rsidP="00000000" w:rsidRDefault="00000000" w:rsidRPr="00000000" w14:paraId="00000204">
      <w:pPr>
        <w:ind w:hanging="360"/>
        <w:rPr/>
      </w:pPr>
      <w:r w:rsidDel="00000000" w:rsidR="00000000" w:rsidRPr="00000000">
        <w:rPr>
          <w:rFonts w:ascii="Cambria" w:cs="Cambria" w:eastAsia="Cambria" w:hAnsi="Cambria"/>
          <w:color w:val="000000"/>
          <w:sz w:val="18"/>
          <w:szCs w:val="18"/>
          <w:u w:val="single"/>
          <w:rtl w:val="0"/>
        </w:rPr>
        <w:t xml:space="preserve">Tests Absenteeism</w:t>
      </w:r>
      <w:r w:rsidDel="00000000" w:rsidR="00000000" w:rsidRPr="00000000">
        <w:rPr>
          <w:rtl w:val="0"/>
        </w:rPr>
      </w:r>
    </w:p>
    <w:p w:rsidR="00000000" w:rsidDel="00000000" w:rsidP="00000000" w:rsidRDefault="00000000" w:rsidRPr="00000000" w14:paraId="00000205">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In cases where students are not in school on a test day, a communication from parents will be required.</w:t>
      </w:r>
      <w:r w:rsidDel="00000000" w:rsidR="00000000" w:rsidRPr="00000000">
        <w:rPr>
          <w:rtl w:val="0"/>
        </w:rPr>
      </w:r>
    </w:p>
    <w:p w:rsidR="00000000" w:rsidDel="00000000" w:rsidP="00000000" w:rsidRDefault="00000000" w:rsidRPr="00000000" w14:paraId="00000206">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The student will need to present their teacher with a doctor’s note upon their return to class if the test is to be administred with no consequence.</w:t>
      </w:r>
      <w:r w:rsidDel="00000000" w:rsidR="00000000" w:rsidRPr="00000000">
        <w:rPr>
          <w:rtl w:val="0"/>
        </w:rPr>
      </w:r>
    </w:p>
    <w:p w:rsidR="00000000" w:rsidDel="00000000" w:rsidP="00000000" w:rsidRDefault="00000000" w:rsidRPr="00000000" w14:paraId="00000207">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Should an authorized absence not be received, the student may not be permitted to write the test and an “NA” representing an “incomplete” will appear on the next quarterly report.</w:t>
      </w:r>
      <w:r w:rsidDel="00000000" w:rsidR="00000000" w:rsidRPr="00000000">
        <w:rPr>
          <w:rtl w:val="0"/>
        </w:rPr>
      </w:r>
    </w:p>
    <w:p w:rsidR="00000000" w:rsidDel="00000000" w:rsidP="00000000" w:rsidRDefault="00000000" w:rsidRPr="00000000" w14:paraId="00000208">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this incident reoccurs, the issue will be escalated to the Head of Senior School and will receive a ‘O’.</w:t>
      </w:r>
      <w:r w:rsidDel="00000000" w:rsidR="00000000" w:rsidRPr="00000000">
        <w:rPr>
          <w:rtl w:val="0"/>
        </w:rPr>
      </w:r>
    </w:p>
    <w:p w:rsidR="00000000" w:rsidDel="00000000" w:rsidP="00000000" w:rsidRDefault="00000000" w:rsidRPr="00000000" w14:paraId="00000209">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Aside from school activities, all test absences will be recorded in iSAMS by the teacher with a note in the “record description” whether the test absence was authorized or not. The Grade Level Leader may follow-up with the student, if necessary.</w:t>
      </w:r>
      <w:r w:rsidDel="00000000" w:rsidR="00000000" w:rsidRPr="00000000">
        <w:rPr>
          <w:rtl w:val="0"/>
        </w:rPr>
      </w:r>
    </w:p>
    <w:p w:rsidR="00000000" w:rsidDel="00000000" w:rsidP="00000000" w:rsidRDefault="00000000" w:rsidRPr="00000000" w14:paraId="0000020A">
      <w:pPr>
        <w:ind w:hanging="360"/>
        <w:rPr/>
      </w:pPr>
      <w:r w:rsidDel="00000000" w:rsidR="00000000" w:rsidRPr="00000000">
        <w:rPr>
          <w:rFonts w:ascii="Cambria" w:cs="Cambria" w:eastAsia="Cambria" w:hAnsi="Cambria"/>
          <w:color w:val="000000"/>
          <w:sz w:val="18"/>
          <w:szCs w:val="18"/>
          <w:rtl w:val="0"/>
        </w:rPr>
        <w:t xml:space="preserve"> </w:t>
      </w:r>
      <w:r w:rsidDel="00000000" w:rsidR="00000000" w:rsidRPr="00000000">
        <w:rPr>
          <w:rFonts w:ascii="Cambria" w:cs="Cambria" w:eastAsia="Cambria" w:hAnsi="Cambria"/>
          <w:color w:val="000000"/>
          <w:sz w:val="6"/>
          <w:szCs w:val="6"/>
          <w:rtl w:val="0"/>
        </w:rPr>
        <w:t xml:space="preserve"> </w:t>
      </w:r>
      <w:r w:rsidDel="00000000" w:rsidR="00000000" w:rsidRPr="00000000">
        <w:rPr>
          <w:rtl w:val="0"/>
        </w:rPr>
      </w:r>
    </w:p>
    <w:p w:rsidR="00000000" w:rsidDel="00000000" w:rsidP="00000000" w:rsidRDefault="00000000" w:rsidRPr="00000000" w14:paraId="0000020B">
      <w:pPr>
        <w:ind w:hanging="360"/>
        <w:rPr/>
      </w:pPr>
      <w:r w:rsidDel="00000000" w:rsidR="00000000" w:rsidRPr="00000000">
        <w:rPr>
          <w:rFonts w:ascii="Cambria" w:cs="Cambria" w:eastAsia="Cambria" w:hAnsi="Cambria"/>
          <w:b w:val="1"/>
          <w:i w:val="1"/>
          <w:color w:val="000000"/>
          <w:sz w:val="18"/>
          <w:szCs w:val="18"/>
          <w:shd w:fill="edaa1e" w:val="clear"/>
          <w:rtl w:val="0"/>
        </w:rPr>
        <w:t xml:space="preserve">Teacher Assessment Commitments</w:t>
      </w:r>
      <w:r w:rsidDel="00000000" w:rsidR="00000000" w:rsidRPr="00000000">
        <w:rPr>
          <w:rtl w:val="0"/>
        </w:rPr>
      </w:r>
    </w:p>
    <w:p w:rsidR="00000000" w:rsidDel="00000000" w:rsidP="00000000" w:rsidRDefault="00000000" w:rsidRPr="00000000" w14:paraId="0000020C">
      <w:pPr>
        <w:ind w:hanging="360"/>
        <w:rPr/>
      </w:pPr>
      <w:r w:rsidDel="00000000" w:rsidR="00000000" w:rsidRPr="00000000">
        <w:rPr>
          <w:rFonts w:ascii="Cambria" w:cs="Cambria" w:eastAsia="Cambria" w:hAnsi="Cambria"/>
          <w:color w:val="000000"/>
          <w:sz w:val="18"/>
          <w:szCs w:val="18"/>
          <w:rtl w:val="0"/>
        </w:rPr>
        <w:t xml:space="preserve"> </w:t>
      </w:r>
      <w:r w:rsidDel="00000000" w:rsidR="00000000" w:rsidRPr="00000000">
        <w:rPr>
          <w:rtl w:val="0"/>
        </w:rPr>
      </w:r>
    </w:p>
    <w:p w:rsidR="00000000" w:rsidDel="00000000" w:rsidP="00000000" w:rsidRDefault="00000000" w:rsidRPr="00000000" w14:paraId="0000020D">
      <w:pPr>
        <w:ind w:hanging="360"/>
        <w:rPr/>
      </w:pPr>
      <w:r w:rsidDel="00000000" w:rsidR="00000000" w:rsidRPr="00000000">
        <w:rPr>
          <w:rFonts w:ascii="Cambria" w:cs="Cambria" w:eastAsia="Cambria" w:hAnsi="Cambria"/>
          <w:b w:val="1"/>
          <w:i w:val="1"/>
          <w:color w:val="000000"/>
          <w:sz w:val="18"/>
          <w:szCs w:val="18"/>
          <w:rtl w:val="0"/>
        </w:rPr>
        <w:t xml:space="preserve">All teachers will:</w:t>
      </w:r>
      <w:r w:rsidDel="00000000" w:rsidR="00000000" w:rsidRPr="00000000">
        <w:rPr>
          <w:rtl w:val="0"/>
        </w:rPr>
      </w:r>
    </w:p>
    <w:p w:rsidR="00000000" w:rsidDel="00000000" w:rsidP="00000000" w:rsidRDefault="00000000" w:rsidRPr="00000000" w14:paraId="0000020E">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Provide feedback on all formative assessments within one calendar week of receipt. </w:t>
      </w:r>
      <w:r w:rsidDel="00000000" w:rsidR="00000000" w:rsidRPr="00000000">
        <w:rPr>
          <w:rtl w:val="0"/>
        </w:rPr>
      </w:r>
    </w:p>
    <w:p w:rsidR="00000000" w:rsidDel="00000000" w:rsidP="00000000" w:rsidRDefault="00000000" w:rsidRPr="00000000" w14:paraId="0000020F">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Post on Managebac (shaded in purple) any formative assessment (including homework) no later than 5:00PM the day it is assigned.  If the formative assessment is not posted by this time there is no expectation that the assessment will be completed for the next day.</w:t>
      </w:r>
      <w:r w:rsidDel="00000000" w:rsidR="00000000" w:rsidRPr="00000000">
        <w:rPr>
          <w:rtl w:val="0"/>
        </w:rPr>
      </w:r>
    </w:p>
    <w:p w:rsidR="00000000" w:rsidDel="00000000" w:rsidP="00000000" w:rsidRDefault="00000000" w:rsidRPr="00000000" w14:paraId="00000210">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Discuss with students prior to posting summative assessments and provide at least one calendar week lead time for students to prepare. Summative assessments will be posted on Managebac at least one week in advance of the due date (shaded in blue).</w:t>
      </w:r>
      <w:r w:rsidDel="00000000" w:rsidR="00000000" w:rsidRPr="00000000">
        <w:rPr>
          <w:rtl w:val="0"/>
        </w:rPr>
      </w:r>
    </w:p>
    <w:p w:rsidR="00000000" w:rsidDel="00000000" w:rsidP="00000000" w:rsidRDefault="00000000" w:rsidRPr="00000000" w14:paraId="00000211">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Work collaboratively with their teacher colleagues and coordinator to work toward the goal of students having no more than two (2) summative assessments on a given day.</w:t>
      </w:r>
      <w:r w:rsidDel="00000000" w:rsidR="00000000" w:rsidRPr="00000000">
        <w:rPr>
          <w:rtl w:val="0"/>
        </w:rPr>
      </w:r>
    </w:p>
    <w:p w:rsidR="00000000" w:rsidDel="00000000" w:rsidP="00000000" w:rsidRDefault="00000000" w:rsidRPr="00000000" w14:paraId="00000212">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Return summative assessments to students with feedback no later than three calendar weeks after the due date.</w:t>
      </w:r>
      <w:r w:rsidDel="00000000" w:rsidR="00000000" w:rsidRPr="00000000">
        <w:rPr>
          <w:rtl w:val="0"/>
        </w:rPr>
      </w:r>
    </w:p>
    <w:p w:rsidR="00000000" w:rsidDel="00000000" w:rsidP="00000000" w:rsidRDefault="00000000" w:rsidRPr="00000000" w14:paraId="00000213">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Update Managebac immediately upon completion of marking/feedback.</w:t>
      </w:r>
      <w:r w:rsidDel="00000000" w:rsidR="00000000" w:rsidRPr="00000000">
        <w:rPr>
          <w:rtl w:val="0"/>
        </w:rPr>
      </w:r>
    </w:p>
    <w:p w:rsidR="00000000" w:rsidDel="00000000" w:rsidP="00000000" w:rsidRDefault="00000000" w:rsidRPr="00000000" w14:paraId="00000214">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Communicate, in a timely fashion, with colleagues and administration about students who are turning in late formative and summative tasks in order to implement late assessment procedures, as outlined in the Assessment Policy. Late assessment procedures are outlined below.</w:t>
      </w:r>
      <w:r w:rsidDel="00000000" w:rsidR="00000000" w:rsidRPr="00000000">
        <w:rPr>
          <w:rtl w:val="0"/>
        </w:rPr>
      </w:r>
    </w:p>
    <w:p w:rsidR="00000000" w:rsidDel="00000000" w:rsidP="00000000" w:rsidRDefault="00000000" w:rsidRPr="00000000" w14:paraId="00000215">
      <w:pPr>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Communicate with parents when assignments/assessments are not turned in on the due date and clearly articulate the next steps for the student.</w:t>
      </w:r>
      <w:r w:rsidDel="00000000" w:rsidR="00000000" w:rsidRPr="00000000">
        <w:rPr>
          <w:rtl w:val="0"/>
        </w:rPr>
      </w:r>
    </w:p>
    <w:p w:rsidR="00000000" w:rsidDel="00000000" w:rsidP="00000000" w:rsidRDefault="00000000" w:rsidRPr="00000000" w14:paraId="00000216">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217">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218">
      <w:pPr>
        <w:jc w:val="both"/>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219">
      <w:pPr>
        <w:jc w:val="both"/>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21A">
      <w:pPr>
        <w:ind w:left="284"/>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21B">
      <w:pPr>
        <w:rPr>
          <w:rFonts w:ascii="Cambria" w:cs="Cambria" w:eastAsia="Cambria" w:hAnsi="Cambria"/>
          <w:i w:val="1"/>
          <w:sz w:val="18"/>
          <w:szCs w:val="18"/>
        </w:rPr>
      </w:pPr>
      <w:r w:rsidDel="00000000" w:rsidR="00000000" w:rsidRPr="00000000">
        <w:rPr>
          <w:rtl w:val="0"/>
        </w:rPr>
      </w:r>
    </w:p>
    <w:sectPr>
      <w:headerReference r:id="rId15" w:type="default"/>
      <w:footerReference r:id="rId16" w:type="default"/>
      <w:pgSz w:h="15840" w:w="12240"/>
      <w:pgMar w:bottom="72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Verdana"/>
  <w:font w:name="MS Mincho"/>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center" w:pos="4320"/>
        <w:tab w:val="right" w:pos="8640"/>
      </w:tabs>
      <w:rPr>
        <w:color w:val="000000"/>
        <w:sz w:val="6"/>
        <w:szCs w:val="6"/>
      </w:rPr>
    </w:pPr>
    <w:r w:rsidDel="00000000" w:rsidR="00000000" w:rsidRPr="00000000">
      <w:rPr>
        <w:rtl w:val="0"/>
      </w:rPr>
    </w:r>
  </w:p>
  <w:tbl>
    <w:tblPr>
      <w:tblStyle w:val="Table3"/>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800"/>
      <w:gridCol w:w="3505"/>
      <w:gridCol w:w="3505"/>
      <w:tblGridChange w:id="0">
        <w:tblGrid>
          <w:gridCol w:w="3800"/>
          <w:gridCol w:w="3505"/>
          <w:gridCol w:w="3505"/>
        </w:tblGrid>
      </w:tblGridChange>
    </w:tblGrid>
    <w:tr>
      <w:trPr>
        <w:trHeight w:val="240" w:hRule="atLeast"/>
      </w:trPr>
      <w:tc>
        <w:tcPr>
          <w:shd w:fill="1a95d3" w:val="clear"/>
          <w:vAlign w:val="center"/>
        </w:tcPr>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Last Updated: Sunday, June 23, 2019</w:t>
          </w:r>
        </w:p>
      </w:tc>
      <w:tc>
        <w:tcPr>
          <w:shd w:fill="1a95d3" w:val="clear"/>
          <w:vAlign w:val="center"/>
        </w:tcPr>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GEMS World Academy</w:t>
          </w:r>
        </w:p>
      </w:tc>
    </w:tr>
  </w:tb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320"/>
        <w:tab w:val="right" w:pos="8640"/>
      </w:tabs>
      <w:rPr>
        <w:color w:val="000000"/>
        <w:sz w:val="2"/>
        <w:szCs w:val="2"/>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
        <w:szCs w:val="2"/>
      </w:rPr>
    </w:pPr>
    <w:r w:rsidDel="00000000" w:rsidR="00000000" w:rsidRPr="00000000">
      <w:rPr>
        <w:rtl w:val="0"/>
      </w:rPr>
    </w:r>
  </w:p>
  <w:tbl>
    <w:tblPr>
      <w:tblStyle w:val="Table2"/>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603"/>
      <w:gridCol w:w="3603"/>
      <w:gridCol w:w="3604"/>
      <w:tblGridChange w:id="0">
        <w:tblGrid>
          <w:gridCol w:w="3603"/>
          <w:gridCol w:w="3603"/>
          <w:gridCol w:w="3604"/>
        </w:tblGrid>
      </w:tblGridChange>
    </w:tblGrid>
    <w:tr>
      <w:trPr>
        <w:trHeight w:val="240" w:hRule="atLeast"/>
      </w:trPr>
      <w:tc>
        <w:tcPr>
          <w:shd w:fill="1a95d3" w:val="clear"/>
          <w:vAlign w:val="center"/>
        </w:tcPr>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French ab initio Grade 11-12</w:t>
          </w:r>
        </w:p>
      </w:tc>
      <w:tc>
        <w:tcPr>
          <w:shd w:fill="1a95d3" w:val="clear"/>
          <w:vAlign w:val="center"/>
        </w:tcPr>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Course Syllabus</w:t>
          </w:r>
        </w:p>
      </w:tc>
    </w:tr>
  </w:tbl>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6"/>
        <w:szCs w:val="6"/>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080" w:hanging="360"/>
      </w:pPr>
      <w:rPr>
        <w:rFonts w:ascii="Cambria" w:cs="Cambria" w:eastAsia="Cambria" w:hAnsi="Cambria"/>
        <w:color w:val="000000"/>
        <w:sz w:val="18"/>
        <w:szCs w:val="18"/>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00" w:lineRule="auto"/>
    </w:pPr>
    <w:rPr>
      <w:rFonts w:ascii="Arial" w:cs="Arial" w:eastAsia="Arial" w:hAnsi="Arial"/>
      <w:b w:val="1"/>
      <w:sz w:val="28"/>
      <w:szCs w:val="28"/>
      <w:u w:val="single"/>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spacing w:line="300" w:lineRule="auto"/>
      <w:jc w:val="center"/>
    </w:pPr>
    <w:rPr>
      <w:rFonts w:ascii="Arial" w:cs="Arial" w:eastAsia="Arial" w:hAnsi="Arial"/>
      <w:b w:val="1"/>
    </w:rPr>
  </w:style>
  <w:style w:type="paragraph" w:styleId="Heading4">
    <w:name w:val="heading 4"/>
    <w:basedOn w:val="Normal"/>
    <w:next w:val="Normal"/>
    <w:pPr>
      <w:keepNext w:val="1"/>
      <w:pBdr>
        <w:top w:color="000000" w:space="1" w:sz="12" w:val="single"/>
        <w:left w:color="000000" w:space="4" w:sz="12" w:val="single"/>
        <w:bottom w:color="000000" w:space="1" w:sz="12" w:val="single"/>
        <w:right w:color="000000" w:space="4" w:sz="12" w:val="single"/>
      </w:pBdr>
      <w:shd w:fill="e6e6e6" w:val="clear"/>
      <w:spacing w:line="300" w:lineRule="auto"/>
    </w:pPr>
    <w:rPr>
      <w:rFonts w:ascii="Arial" w:cs="Arial" w:eastAsia="Arial" w:hAnsi="Arial"/>
      <w:b w:val="1"/>
      <w:i w:val="1"/>
    </w:rPr>
  </w:style>
  <w:style w:type="paragraph" w:styleId="Heading5">
    <w:name w:val="heading 5"/>
    <w:basedOn w:val="Normal"/>
    <w:next w:val="Normal"/>
    <w:pPr>
      <w:keepNext w:val="1"/>
    </w:pPr>
    <w:rPr>
      <w:rFonts w:ascii="Arial" w:cs="Arial" w:eastAsia="Arial" w:hAnsi="Arial"/>
      <w:b w:val="1"/>
      <w:u w:val="single"/>
    </w:rPr>
  </w:style>
  <w:style w:type="paragraph" w:styleId="Heading6">
    <w:name w:val="heading 6"/>
    <w:basedOn w:val="Normal"/>
    <w:next w:val="Normal"/>
    <w:pPr>
      <w:keepNext w:val="1"/>
    </w:pPr>
    <w:rPr/>
  </w:style>
  <w:style w:type="paragraph" w:styleId="Title">
    <w:name w:val="Title"/>
    <w:basedOn w:val="Normal"/>
    <w:next w:val="Normal"/>
    <w:pPr>
      <w:jc w:val="center"/>
    </w:pPr>
    <w:rPr>
      <w:rFonts w:ascii="Arial" w:cs="Arial" w:eastAsia="Arial" w:hAnsi="Arial"/>
      <w:b w:val="1"/>
      <w:sz w:val="36"/>
      <w:szCs w:val="36"/>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6.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